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957DA" w14:textId="573F20E6" w:rsidR="00A97DC7" w:rsidRDefault="002B7888" w:rsidP="00842E2E">
      <w:pPr>
        <w:rPr>
          <w:lang w:val="fr-FR"/>
        </w:rPr>
      </w:pPr>
      <w:bookmarkStart w:id="0" w:name="_Hlk114933347"/>
      <w:r>
        <w:rPr>
          <w:noProof/>
          <w:lang w:val="fr-FR"/>
        </w:rPr>
        <w:drawing>
          <wp:anchor distT="0" distB="0" distL="114300" distR="114300" simplePos="0" relativeHeight="251685376" behindDoc="0" locked="0" layoutInCell="1" allowOverlap="1" wp14:anchorId="2BDE0241" wp14:editId="268E95B4">
            <wp:simplePos x="0" y="0"/>
            <wp:positionH relativeFrom="column">
              <wp:posOffset>-1283817</wp:posOffset>
            </wp:positionH>
            <wp:positionV relativeFrom="paragraph">
              <wp:posOffset>-709520</wp:posOffset>
            </wp:positionV>
            <wp:extent cx="5678593" cy="7757328"/>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78593" cy="7757328"/>
                    </a:xfrm>
                    <a:prstGeom prst="rect">
                      <a:avLst/>
                    </a:prstGeom>
                  </pic:spPr>
                </pic:pic>
              </a:graphicData>
            </a:graphic>
            <wp14:sizeRelH relativeFrom="page">
              <wp14:pctWidth>0</wp14:pctWidth>
            </wp14:sizeRelH>
            <wp14:sizeRelV relativeFrom="page">
              <wp14:pctHeight>0</wp14:pctHeight>
            </wp14:sizeRelV>
          </wp:anchor>
        </w:drawing>
      </w:r>
    </w:p>
    <w:p w14:paraId="0ED0115B" w14:textId="641AA258" w:rsidR="00A97DC7" w:rsidRDefault="00A97DC7" w:rsidP="00842E2E">
      <w:pPr>
        <w:rPr>
          <w:lang w:val="fr-FR"/>
        </w:rPr>
      </w:pPr>
    </w:p>
    <w:p w14:paraId="6CD2EA53" w14:textId="4ED4883B" w:rsidR="00A97DC7" w:rsidRDefault="00A97DC7" w:rsidP="00842E2E">
      <w:pPr>
        <w:rPr>
          <w:lang w:val="fr-FR"/>
        </w:rPr>
      </w:pPr>
    </w:p>
    <w:p w14:paraId="4A7B0EA2" w14:textId="3EB0ED40" w:rsidR="00A97DC7" w:rsidRDefault="00A97DC7" w:rsidP="00842E2E">
      <w:pPr>
        <w:rPr>
          <w:lang w:val="fr-FR"/>
        </w:rPr>
      </w:pPr>
    </w:p>
    <w:p w14:paraId="248A8452" w14:textId="2FC4C670" w:rsidR="00A97DC7" w:rsidRDefault="00A97DC7" w:rsidP="00842E2E">
      <w:pPr>
        <w:rPr>
          <w:lang w:val="fr-FR"/>
        </w:rPr>
      </w:pPr>
    </w:p>
    <w:p w14:paraId="2AFD8510" w14:textId="40B39737" w:rsidR="00A97DC7" w:rsidRDefault="00A97DC7" w:rsidP="00842E2E">
      <w:pPr>
        <w:rPr>
          <w:lang w:val="fr-FR"/>
        </w:rPr>
      </w:pPr>
    </w:p>
    <w:p w14:paraId="44BCE675" w14:textId="2678583F" w:rsidR="00A97DC7" w:rsidRDefault="00A97DC7" w:rsidP="00842E2E">
      <w:pPr>
        <w:rPr>
          <w:lang w:val="fr-FR"/>
        </w:rPr>
      </w:pPr>
    </w:p>
    <w:p w14:paraId="71DE3A55" w14:textId="79968256" w:rsidR="00A97DC7" w:rsidRDefault="00A97DC7" w:rsidP="00842E2E">
      <w:pPr>
        <w:rPr>
          <w:lang w:val="fr-FR"/>
        </w:rPr>
      </w:pPr>
    </w:p>
    <w:p w14:paraId="1E1318E1" w14:textId="05B075A0" w:rsidR="00A97DC7" w:rsidRDefault="00A97DC7" w:rsidP="00842E2E">
      <w:pPr>
        <w:rPr>
          <w:lang w:val="fr-FR"/>
        </w:rPr>
      </w:pPr>
    </w:p>
    <w:p w14:paraId="5D9D248F" w14:textId="5DA37983" w:rsidR="00A97DC7" w:rsidRDefault="00A97DC7" w:rsidP="00842E2E">
      <w:pPr>
        <w:rPr>
          <w:lang w:val="fr-FR"/>
        </w:rPr>
      </w:pPr>
    </w:p>
    <w:p w14:paraId="637974EC" w14:textId="3FEF29EA" w:rsidR="00A97DC7" w:rsidRDefault="00A97DC7" w:rsidP="00842E2E">
      <w:pPr>
        <w:rPr>
          <w:lang w:val="fr-FR"/>
        </w:rPr>
      </w:pPr>
    </w:p>
    <w:p w14:paraId="5527D4A4" w14:textId="6944DFE3" w:rsidR="00A97DC7" w:rsidRDefault="00A97DC7" w:rsidP="00842E2E">
      <w:pPr>
        <w:rPr>
          <w:lang w:val="fr-FR"/>
        </w:rPr>
      </w:pPr>
    </w:p>
    <w:p w14:paraId="124E056C" w14:textId="1AB093DC" w:rsidR="00A97DC7" w:rsidRDefault="00A97DC7" w:rsidP="00842E2E">
      <w:pPr>
        <w:rPr>
          <w:lang w:val="fr-FR"/>
        </w:rPr>
      </w:pPr>
    </w:p>
    <w:p w14:paraId="03252163" w14:textId="61F70726" w:rsidR="00A97DC7" w:rsidRDefault="00A97DC7" w:rsidP="00842E2E">
      <w:pPr>
        <w:rPr>
          <w:lang w:val="fr-FR"/>
        </w:rPr>
      </w:pPr>
    </w:p>
    <w:p w14:paraId="5CDA1811" w14:textId="2CC988AD" w:rsidR="00A97DC7" w:rsidRDefault="00A97DC7" w:rsidP="00842E2E">
      <w:pPr>
        <w:rPr>
          <w:lang w:val="fr-FR"/>
        </w:rPr>
      </w:pPr>
    </w:p>
    <w:p w14:paraId="4A8D2A6A" w14:textId="167AC97C" w:rsidR="00A97DC7" w:rsidRDefault="00A97DC7" w:rsidP="00842E2E">
      <w:pPr>
        <w:rPr>
          <w:lang w:val="fr-FR"/>
        </w:rPr>
      </w:pPr>
    </w:p>
    <w:p w14:paraId="7F904859" w14:textId="5A72B119" w:rsidR="00A97DC7" w:rsidRDefault="00A97DC7" w:rsidP="00842E2E">
      <w:pPr>
        <w:rPr>
          <w:lang w:val="fr-FR"/>
        </w:rPr>
      </w:pPr>
    </w:p>
    <w:p w14:paraId="7D00E086" w14:textId="1EE54A5B" w:rsidR="00A97DC7" w:rsidRDefault="00A97DC7" w:rsidP="00842E2E">
      <w:pPr>
        <w:rPr>
          <w:lang w:val="fr-FR"/>
        </w:rPr>
      </w:pPr>
    </w:p>
    <w:p w14:paraId="5D623995" w14:textId="185AC11E" w:rsidR="00A97DC7" w:rsidRDefault="00A97DC7" w:rsidP="00842E2E">
      <w:pPr>
        <w:rPr>
          <w:lang w:val="fr-FR"/>
        </w:rPr>
      </w:pPr>
    </w:p>
    <w:p w14:paraId="6CAF5CB6" w14:textId="22CC8C92" w:rsidR="00A97DC7" w:rsidRDefault="00A97DC7" w:rsidP="00842E2E">
      <w:pPr>
        <w:rPr>
          <w:lang w:val="fr-FR"/>
        </w:rPr>
      </w:pPr>
    </w:p>
    <w:p w14:paraId="1C397BC2" w14:textId="1EB68C98" w:rsidR="00A97DC7" w:rsidRDefault="00A97DC7" w:rsidP="00842E2E">
      <w:pPr>
        <w:rPr>
          <w:lang w:val="fr-FR"/>
        </w:rPr>
      </w:pPr>
    </w:p>
    <w:p w14:paraId="226EE6D4" w14:textId="48A78AB1" w:rsidR="002E3D2D" w:rsidRPr="002E3D2D" w:rsidRDefault="002E3D2D">
      <w:pPr>
        <w:rPr>
          <w:szCs w:val="22"/>
          <w:lang w:val="fr-FR" w:bidi="ar-SA"/>
        </w:rPr>
      </w:pPr>
      <w:bookmarkStart w:id="1" w:name="_Toc114823973"/>
      <w:r>
        <w:rPr>
          <w:lang w:val="fr-FR"/>
        </w:rPr>
        <w:br w:type="page"/>
      </w:r>
    </w:p>
    <w:p w14:paraId="37B9B881" w14:textId="77777777" w:rsidR="00842E2E" w:rsidRPr="002E3D2D" w:rsidRDefault="00842E2E" w:rsidP="00842E2E">
      <w:pPr>
        <w:pStyle w:val="Heading1"/>
        <w:jc w:val="center"/>
        <w:rPr>
          <w:b w:val="0"/>
          <w:bCs/>
          <w:color w:val="auto"/>
          <w:lang w:val="fr-FR"/>
        </w:rPr>
      </w:pPr>
      <w:bookmarkStart w:id="2" w:name="_Toc116402055"/>
      <w:r w:rsidRPr="002E3D2D">
        <w:rPr>
          <w:bCs/>
          <w:color w:val="auto"/>
          <w:lang w:val="fr-FR"/>
        </w:rPr>
        <w:lastRenderedPageBreak/>
        <w:t>Introduction</w:t>
      </w:r>
      <w:bookmarkEnd w:id="1"/>
      <w:bookmarkEnd w:id="2"/>
    </w:p>
    <w:p w14:paraId="6AE803B4" w14:textId="77777777" w:rsidR="00842E2E" w:rsidRPr="00394D33" w:rsidRDefault="00842E2E" w:rsidP="00842E2E">
      <w:pPr>
        <w:rPr>
          <w:lang w:val="fr-FR"/>
        </w:rPr>
      </w:pPr>
    </w:p>
    <w:p w14:paraId="099F5B10" w14:textId="53F858E7" w:rsidR="00BB3055" w:rsidRPr="00BB3055" w:rsidRDefault="00BB3055" w:rsidP="00BE1407">
      <w:pPr>
        <w:spacing w:after="120" w:line="240" w:lineRule="auto"/>
        <w:jc w:val="both"/>
        <w:rPr>
          <w:sz w:val="24"/>
          <w:szCs w:val="24"/>
          <w:lang w:val="fr-FR"/>
        </w:rPr>
      </w:pPr>
      <w:r w:rsidRPr="00BB3055">
        <w:rPr>
          <w:sz w:val="24"/>
          <w:szCs w:val="24"/>
          <w:lang w:val="fr-FR"/>
        </w:rPr>
        <w:t xml:space="preserve">Le Concile Vatican II a donné un grand encouragement aux religieux </w:t>
      </w:r>
      <w:r w:rsidR="002807C2">
        <w:rPr>
          <w:sz w:val="24"/>
          <w:szCs w:val="24"/>
          <w:lang w:val="fr-FR"/>
        </w:rPr>
        <w:t>en vue de</w:t>
      </w:r>
      <w:r w:rsidRPr="00BB3055">
        <w:rPr>
          <w:sz w:val="24"/>
          <w:szCs w:val="24"/>
          <w:lang w:val="fr-FR"/>
        </w:rPr>
        <w:t xml:space="preserve"> se renouveler et </w:t>
      </w:r>
      <w:r w:rsidR="002807C2">
        <w:rPr>
          <w:sz w:val="24"/>
          <w:szCs w:val="24"/>
          <w:lang w:val="fr-FR"/>
        </w:rPr>
        <w:t>de</w:t>
      </w:r>
      <w:r w:rsidRPr="00BB3055">
        <w:rPr>
          <w:sz w:val="24"/>
          <w:szCs w:val="24"/>
          <w:lang w:val="fr-FR"/>
        </w:rPr>
        <w:t xml:space="preserve"> renouveler leurs congrégations, </w:t>
      </w:r>
      <w:r w:rsidR="00CC4AB1">
        <w:rPr>
          <w:sz w:val="24"/>
          <w:szCs w:val="24"/>
          <w:lang w:val="fr-FR"/>
        </w:rPr>
        <w:t>et en stimulant</w:t>
      </w:r>
      <w:r w:rsidRPr="00BB3055">
        <w:rPr>
          <w:sz w:val="24"/>
          <w:szCs w:val="24"/>
          <w:lang w:val="fr-FR"/>
        </w:rPr>
        <w:t xml:space="preserve"> les laïcs par l'appel universel à la sainteté contenu dans le document central du Concile. Au début, les religieux et les laïcs ont cherché à répondre à cet appel à leur manière, mais </w:t>
      </w:r>
      <w:r w:rsidR="002807C2">
        <w:rPr>
          <w:sz w:val="24"/>
          <w:szCs w:val="24"/>
          <w:lang w:val="fr-FR"/>
        </w:rPr>
        <w:t>très tôt est apparu</w:t>
      </w:r>
      <w:r w:rsidRPr="00BB3055">
        <w:rPr>
          <w:sz w:val="24"/>
          <w:szCs w:val="24"/>
          <w:lang w:val="fr-FR"/>
        </w:rPr>
        <w:t xml:space="preserve"> un nouveau développement passionnant alors que les religieux et les laïcs </w:t>
      </w:r>
      <w:r w:rsidR="00056023">
        <w:rPr>
          <w:sz w:val="24"/>
          <w:szCs w:val="24"/>
          <w:lang w:val="fr-FR"/>
        </w:rPr>
        <w:t>trouvaient</w:t>
      </w:r>
      <w:r w:rsidRPr="00BB3055">
        <w:rPr>
          <w:sz w:val="24"/>
          <w:szCs w:val="24"/>
          <w:lang w:val="fr-FR"/>
        </w:rPr>
        <w:t xml:space="preserve"> ensemble une nouvelle approche pour réaliser la vision du Con</w:t>
      </w:r>
      <w:r w:rsidR="00CC4AB1">
        <w:rPr>
          <w:sz w:val="24"/>
          <w:szCs w:val="24"/>
          <w:lang w:val="fr-FR"/>
        </w:rPr>
        <w:t>cile</w:t>
      </w:r>
      <w:r w:rsidRPr="00BB3055">
        <w:rPr>
          <w:sz w:val="24"/>
          <w:szCs w:val="24"/>
          <w:lang w:val="fr-FR"/>
        </w:rPr>
        <w:t xml:space="preserve"> : les laïcs </w:t>
      </w:r>
      <w:r w:rsidR="00CC4AB1">
        <w:rPr>
          <w:sz w:val="24"/>
          <w:szCs w:val="24"/>
          <w:lang w:val="fr-FR"/>
        </w:rPr>
        <w:t xml:space="preserve">en cherchant </w:t>
      </w:r>
      <w:r w:rsidRPr="00BB3055">
        <w:rPr>
          <w:sz w:val="24"/>
          <w:szCs w:val="24"/>
          <w:lang w:val="fr-FR"/>
        </w:rPr>
        <w:t xml:space="preserve">une spiritualité viable ; </w:t>
      </w:r>
      <w:r w:rsidR="00CC4AB1">
        <w:rPr>
          <w:sz w:val="24"/>
          <w:szCs w:val="24"/>
          <w:lang w:val="fr-FR"/>
        </w:rPr>
        <w:t>les r</w:t>
      </w:r>
      <w:r w:rsidRPr="00BB3055">
        <w:rPr>
          <w:sz w:val="24"/>
          <w:szCs w:val="24"/>
          <w:lang w:val="fr-FR"/>
        </w:rPr>
        <w:t xml:space="preserve">eligieux </w:t>
      </w:r>
      <w:r w:rsidR="00CC4AB1">
        <w:rPr>
          <w:sz w:val="24"/>
          <w:szCs w:val="24"/>
          <w:lang w:val="fr-FR"/>
        </w:rPr>
        <w:t xml:space="preserve">en </w:t>
      </w:r>
      <w:r w:rsidRPr="00BB3055">
        <w:rPr>
          <w:sz w:val="24"/>
          <w:szCs w:val="24"/>
          <w:lang w:val="fr-FR"/>
        </w:rPr>
        <w:t>essayant de montrer leur charisme comme pertinent pour le monde contemporain. L</w:t>
      </w:r>
      <w:r w:rsidR="00056023">
        <w:rPr>
          <w:sz w:val="24"/>
          <w:szCs w:val="24"/>
          <w:lang w:val="fr-FR"/>
        </w:rPr>
        <w:t>a configuration</w:t>
      </w:r>
      <w:r w:rsidRPr="00BB3055">
        <w:rPr>
          <w:sz w:val="24"/>
          <w:szCs w:val="24"/>
          <w:lang w:val="fr-FR"/>
        </w:rPr>
        <w:t xml:space="preserve"> actuel</w:t>
      </w:r>
      <w:r w:rsidR="00056023">
        <w:rPr>
          <w:sz w:val="24"/>
          <w:szCs w:val="24"/>
          <w:lang w:val="fr-FR"/>
        </w:rPr>
        <w:t>le</w:t>
      </w:r>
      <w:r w:rsidRPr="00BB3055">
        <w:rPr>
          <w:sz w:val="24"/>
          <w:szCs w:val="24"/>
          <w:lang w:val="fr-FR"/>
        </w:rPr>
        <w:t xml:space="preserve"> porte diverses appellations, telles que Association de Laïcs, Affiliation ou Adhésion </w:t>
      </w:r>
      <w:r w:rsidR="002807C2">
        <w:rPr>
          <w:sz w:val="24"/>
          <w:szCs w:val="24"/>
          <w:lang w:val="fr-FR"/>
        </w:rPr>
        <w:t xml:space="preserve">des </w:t>
      </w:r>
      <w:r w:rsidRPr="00BB3055">
        <w:rPr>
          <w:sz w:val="24"/>
          <w:szCs w:val="24"/>
          <w:lang w:val="fr-FR"/>
        </w:rPr>
        <w:t>Laïc</w:t>
      </w:r>
      <w:r w:rsidR="002807C2">
        <w:rPr>
          <w:sz w:val="24"/>
          <w:szCs w:val="24"/>
          <w:lang w:val="fr-FR"/>
        </w:rPr>
        <w:t>s</w:t>
      </w:r>
      <w:r w:rsidRPr="00BB3055">
        <w:rPr>
          <w:sz w:val="24"/>
          <w:szCs w:val="24"/>
          <w:lang w:val="fr-FR"/>
        </w:rPr>
        <w:t xml:space="preserve"> </w:t>
      </w:r>
      <w:r w:rsidR="00056023">
        <w:rPr>
          <w:sz w:val="24"/>
          <w:szCs w:val="24"/>
          <w:lang w:val="fr-FR"/>
        </w:rPr>
        <w:t>a</w:t>
      </w:r>
      <w:r w:rsidRPr="00BB3055">
        <w:rPr>
          <w:sz w:val="24"/>
          <w:szCs w:val="24"/>
          <w:lang w:val="fr-FR"/>
        </w:rPr>
        <w:t>ssocié</w:t>
      </w:r>
      <w:r w:rsidR="002807C2">
        <w:rPr>
          <w:sz w:val="24"/>
          <w:szCs w:val="24"/>
          <w:lang w:val="fr-FR"/>
        </w:rPr>
        <w:t>s</w:t>
      </w:r>
      <w:r w:rsidRPr="00BB3055">
        <w:rPr>
          <w:sz w:val="24"/>
          <w:szCs w:val="24"/>
          <w:lang w:val="fr-FR"/>
        </w:rPr>
        <w:t xml:space="preserve"> à un Institut </w:t>
      </w:r>
      <w:r w:rsidR="002807C2">
        <w:rPr>
          <w:sz w:val="24"/>
          <w:szCs w:val="24"/>
          <w:lang w:val="fr-FR"/>
        </w:rPr>
        <w:t>r</w:t>
      </w:r>
      <w:r w:rsidRPr="00BB3055">
        <w:rPr>
          <w:sz w:val="24"/>
          <w:szCs w:val="24"/>
          <w:lang w:val="fr-FR"/>
        </w:rPr>
        <w:t xml:space="preserve">eligieux, Tiers-Ordres, etc. Mais la réalité centrale est le partage du charisme, de la vie et de la spiritualité des Instituts </w:t>
      </w:r>
      <w:r w:rsidR="002807C2">
        <w:rPr>
          <w:sz w:val="24"/>
          <w:szCs w:val="24"/>
          <w:lang w:val="fr-FR"/>
        </w:rPr>
        <w:t>re</w:t>
      </w:r>
      <w:r w:rsidRPr="00BB3055">
        <w:rPr>
          <w:sz w:val="24"/>
          <w:szCs w:val="24"/>
          <w:lang w:val="fr-FR"/>
        </w:rPr>
        <w:t xml:space="preserve">ligieux par </w:t>
      </w:r>
      <w:r w:rsidR="002807C2">
        <w:rPr>
          <w:sz w:val="24"/>
          <w:szCs w:val="24"/>
          <w:lang w:val="fr-FR"/>
        </w:rPr>
        <w:t>d</w:t>
      </w:r>
      <w:r w:rsidRPr="00BB3055">
        <w:rPr>
          <w:sz w:val="24"/>
          <w:szCs w:val="24"/>
          <w:lang w:val="fr-FR"/>
        </w:rPr>
        <w:t>es laïcs.</w:t>
      </w:r>
    </w:p>
    <w:p w14:paraId="41753879" w14:textId="5075473C" w:rsidR="00BB3055" w:rsidRPr="00BB3055" w:rsidRDefault="00BB3055" w:rsidP="00BE1407">
      <w:pPr>
        <w:spacing w:after="120" w:line="240" w:lineRule="auto"/>
        <w:jc w:val="both"/>
        <w:rPr>
          <w:sz w:val="24"/>
          <w:szCs w:val="24"/>
          <w:lang w:val="fr-FR"/>
        </w:rPr>
      </w:pPr>
      <w:r w:rsidRPr="00BB3055">
        <w:rPr>
          <w:sz w:val="24"/>
          <w:szCs w:val="24"/>
          <w:lang w:val="fr-FR"/>
        </w:rPr>
        <w:t xml:space="preserve">Dans l'Exhortation apostolique post-synodale </w:t>
      </w:r>
      <w:proofErr w:type="spellStart"/>
      <w:r w:rsidRPr="00056023">
        <w:rPr>
          <w:i/>
          <w:iCs/>
          <w:sz w:val="24"/>
          <w:szCs w:val="24"/>
          <w:lang w:val="fr-FR"/>
        </w:rPr>
        <w:t>Christ</w:t>
      </w:r>
      <w:r w:rsidR="00A97DC7">
        <w:rPr>
          <w:i/>
          <w:iCs/>
          <w:sz w:val="24"/>
          <w:szCs w:val="24"/>
          <w:lang w:val="fr-FR"/>
        </w:rPr>
        <w:t>i</w:t>
      </w:r>
      <w:r w:rsidRPr="00056023">
        <w:rPr>
          <w:i/>
          <w:iCs/>
          <w:sz w:val="24"/>
          <w:szCs w:val="24"/>
          <w:lang w:val="fr-FR"/>
        </w:rPr>
        <w:t>fideles</w:t>
      </w:r>
      <w:proofErr w:type="spellEnd"/>
      <w:r w:rsidRPr="00056023">
        <w:rPr>
          <w:i/>
          <w:iCs/>
          <w:sz w:val="24"/>
          <w:szCs w:val="24"/>
          <w:lang w:val="fr-FR"/>
        </w:rPr>
        <w:t xml:space="preserve"> </w:t>
      </w:r>
      <w:proofErr w:type="spellStart"/>
      <w:r w:rsidRPr="00056023">
        <w:rPr>
          <w:i/>
          <w:iCs/>
          <w:sz w:val="24"/>
          <w:szCs w:val="24"/>
          <w:lang w:val="fr-FR"/>
        </w:rPr>
        <w:t>Laici</w:t>
      </w:r>
      <w:proofErr w:type="spellEnd"/>
      <w:r w:rsidRPr="00BB3055">
        <w:rPr>
          <w:sz w:val="24"/>
          <w:szCs w:val="24"/>
          <w:lang w:val="fr-FR"/>
        </w:rPr>
        <w:t xml:space="preserve"> du 30.12.1988, le </w:t>
      </w:r>
      <w:r w:rsidR="00056023">
        <w:rPr>
          <w:sz w:val="24"/>
          <w:szCs w:val="24"/>
          <w:lang w:val="fr-FR"/>
        </w:rPr>
        <w:t>pape</w:t>
      </w:r>
      <w:r w:rsidRPr="00BB3055">
        <w:rPr>
          <w:sz w:val="24"/>
          <w:szCs w:val="24"/>
          <w:lang w:val="fr-FR"/>
        </w:rPr>
        <w:t xml:space="preserve"> Jean-Paul II a déclaré prophétiquement que le troisième millénaire sera celui des laïcs. Il y a eu un certain nombre d'études sur le rôle et la mission des laïcs au cours des cinquante dernières années. Les documents de Vatican II, en particulier </w:t>
      </w:r>
      <w:r w:rsidRPr="00A34D0C">
        <w:rPr>
          <w:i/>
          <w:iCs/>
          <w:sz w:val="24"/>
          <w:szCs w:val="24"/>
          <w:lang w:val="fr-FR"/>
        </w:rPr>
        <w:t xml:space="preserve">Lumen </w:t>
      </w:r>
      <w:proofErr w:type="spellStart"/>
      <w:r w:rsidRPr="00A34D0C">
        <w:rPr>
          <w:i/>
          <w:iCs/>
          <w:sz w:val="24"/>
          <w:szCs w:val="24"/>
          <w:lang w:val="fr-FR"/>
        </w:rPr>
        <w:t>Gentium</w:t>
      </w:r>
      <w:proofErr w:type="spellEnd"/>
      <w:r w:rsidRPr="00A34D0C">
        <w:rPr>
          <w:i/>
          <w:iCs/>
          <w:sz w:val="24"/>
          <w:szCs w:val="24"/>
          <w:lang w:val="fr-FR"/>
        </w:rPr>
        <w:t xml:space="preserve">, </w:t>
      </w:r>
      <w:proofErr w:type="spellStart"/>
      <w:r w:rsidRPr="00A34D0C">
        <w:rPr>
          <w:i/>
          <w:iCs/>
          <w:sz w:val="24"/>
          <w:szCs w:val="24"/>
          <w:lang w:val="fr-FR"/>
        </w:rPr>
        <w:t>Apostolicam</w:t>
      </w:r>
      <w:proofErr w:type="spellEnd"/>
      <w:r w:rsidRPr="00A34D0C">
        <w:rPr>
          <w:i/>
          <w:iCs/>
          <w:sz w:val="24"/>
          <w:szCs w:val="24"/>
          <w:lang w:val="fr-FR"/>
        </w:rPr>
        <w:t xml:space="preserve"> </w:t>
      </w:r>
      <w:proofErr w:type="spellStart"/>
      <w:r w:rsidRPr="00A34D0C">
        <w:rPr>
          <w:i/>
          <w:iCs/>
          <w:sz w:val="24"/>
          <w:szCs w:val="24"/>
          <w:lang w:val="fr-FR"/>
        </w:rPr>
        <w:t>Actuasitatem</w:t>
      </w:r>
      <w:proofErr w:type="spellEnd"/>
      <w:r w:rsidRPr="00A34D0C">
        <w:rPr>
          <w:i/>
          <w:iCs/>
          <w:sz w:val="24"/>
          <w:szCs w:val="24"/>
          <w:lang w:val="fr-FR"/>
        </w:rPr>
        <w:t xml:space="preserve"> </w:t>
      </w:r>
      <w:r w:rsidRPr="00A34D0C">
        <w:rPr>
          <w:sz w:val="24"/>
          <w:szCs w:val="24"/>
          <w:lang w:val="fr-FR"/>
        </w:rPr>
        <w:t>et</w:t>
      </w:r>
      <w:r w:rsidRPr="00A34D0C">
        <w:rPr>
          <w:i/>
          <w:iCs/>
          <w:sz w:val="24"/>
          <w:szCs w:val="24"/>
          <w:lang w:val="fr-FR"/>
        </w:rPr>
        <w:t xml:space="preserve"> Ad Gentes, l'Exhortation Apostolique </w:t>
      </w:r>
      <w:proofErr w:type="spellStart"/>
      <w:r w:rsidRPr="00A34D0C">
        <w:rPr>
          <w:i/>
          <w:iCs/>
          <w:sz w:val="24"/>
          <w:szCs w:val="24"/>
          <w:lang w:val="fr-FR"/>
        </w:rPr>
        <w:t>Christifideles</w:t>
      </w:r>
      <w:proofErr w:type="spellEnd"/>
      <w:r w:rsidRPr="00A34D0C">
        <w:rPr>
          <w:i/>
          <w:iCs/>
          <w:sz w:val="24"/>
          <w:szCs w:val="24"/>
          <w:lang w:val="fr-FR"/>
        </w:rPr>
        <w:t xml:space="preserve"> </w:t>
      </w:r>
      <w:proofErr w:type="spellStart"/>
      <w:r w:rsidRPr="00A34D0C">
        <w:rPr>
          <w:i/>
          <w:iCs/>
          <w:sz w:val="24"/>
          <w:szCs w:val="24"/>
          <w:lang w:val="fr-FR"/>
        </w:rPr>
        <w:t>Laici</w:t>
      </w:r>
      <w:proofErr w:type="spellEnd"/>
      <w:r w:rsidRPr="00A34D0C">
        <w:rPr>
          <w:i/>
          <w:iCs/>
          <w:sz w:val="24"/>
          <w:szCs w:val="24"/>
          <w:lang w:val="fr-FR"/>
        </w:rPr>
        <w:t xml:space="preserve"> </w:t>
      </w:r>
      <w:r w:rsidRPr="00A34D0C">
        <w:rPr>
          <w:sz w:val="24"/>
          <w:szCs w:val="24"/>
          <w:lang w:val="fr-FR"/>
        </w:rPr>
        <w:t>et</w:t>
      </w:r>
      <w:r w:rsidRPr="00A34D0C">
        <w:rPr>
          <w:i/>
          <w:iCs/>
          <w:sz w:val="24"/>
          <w:szCs w:val="24"/>
          <w:lang w:val="fr-FR"/>
        </w:rPr>
        <w:t xml:space="preserve"> le Code de Droit Canonique</w:t>
      </w:r>
      <w:r w:rsidRPr="00BB3055">
        <w:rPr>
          <w:sz w:val="24"/>
          <w:szCs w:val="24"/>
          <w:lang w:val="fr-FR"/>
        </w:rPr>
        <w:t xml:space="preserve"> CIC 1983 ont beaucoup insisté sur les laïcs.</w:t>
      </w:r>
    </w:p>
    <w:p w14:paraId="18942F70" w14:textId="0A369A2D" w:rsidR="00BB3055" w:rsidRPr="00BB3055" w:rsidRDefault="00BB3055" w:rsidP="00BE1407">
      <w:pPr>
        <w:spacing w:after="120" w:line="240" w:lineRule="auto"/>
        <w:jc w:val="both"/>
        <w:rPr>
          <w:sz w:val="24"/>
          <w:szCs w:val="24"/>
          <w:lang w:val="fr-FR"/>
        </w:rPr>
      </w:pPr>
      <w:r w:rsidRPr="00BB3055">
        <w:rPr>
          <w:sz w:val="24"/>
          <w:szCs w:val="24"/>
          <w:lang w:val="fr-FR"/>
        </w:rPr>
        <w:t xml:space="preserve">Comme indiqué dans le préambule de la </w:t>
      </w:r>
      <w:r w:rsidRPr="00B70AE6">
        <w:rPr>
          <w:b/>
          <w:bCs/>
          <w:sz w:val="24"/>
          <w:szCs w:val="24"/>
          <w:lang w:val="fr-FR"/>
        </w:rPr>
        <w:t xml:space="preserve">Charte </w:t>
      </w:r>
      <w:r w:rsidR="00056023" w:rsidRPr="00B70AE6">
        <w:rPr>
          <w:b/>
          <w:bCs/>
          <w:sz w:val="24"/>
          <w:szCs w:val="24"/>
          <w:lang w:val="fr-FR"/>
        </w:rPr>
        <w:t>A</w:t>
      </w:r>
      <w:r w:rsidRPr="00B70AE6">
        <w:rPr>
          <w:b/>
          <w:bCs/>
          <w:sz w:val="24"/>
          <w:szCs w:val="24"/>
          <w:lang w:val="fr-FR"/>
        </w:rPr>
        <w:t>G</w:t>
      </w:r>
      <w:r w:rsidR="00B70AE6">
        <w:rPr>
          <w:b/>
          <w:bCs/>
          <w:sz w:val="24"/>
          <w:szCs w:val="24"/>
          <w:lang w:val="fr-FR"/>
        </w:rPr>
        <w:t>M</w:t>
      </w:r>
      <w:r w:rsidRPr="00BB3055">
        <w:rPr>
          <w:sz w:val="24"/>
          <w:szCs w:val="24"/>
          <w:lang w:val="fr-FR"/>
        </w:rPr>
        <w:t>, publiée en octobre 2019, pour nous, les Frères Montfortains de Saint-Gabriel, le Mouvemen</w:t>
      </w:r>
      <w:r w:rsidR="00B70AE6">
        <w:rPr>
          <w:sz w:val="24"/>
          <w:szCs w:val="24"/>
          <w:lang w:val="fr-FR"/>
        </w:rPr>
        <w:t>t</w:t>
      </w:r>
      <w:r w:rsidRPr="00BB3055">
        <w:rPr>
          <w:sz w:val="24"/>
          <w:szCs w:val="24"/>
          <w:lang w:val="fr-FR"/>
        </w:rPr>
        <w:t xml:space="preserve"> des </w:t>
      </w:r>
      <w:r w:rsidR="00056023">
        <w:rPr>
          <w:sz w:val="24"/>
          <w:szCs w:val="24"/>
          <w:lang w:val="fr-FR"/>
        </w:rPr>
        <w:t>a</w:t>
      </w:r>
      <w:r w:rsidRPr="00BB3055">
        <w:rPr>
          <w:sz w:val="24"/>
          <w:szCs w:val="24"/>
          <w:lang w:val="fr-FR"/>
        </w:rPr>
        <w:t xml:space="preserve">ssociés </w:t>
      </w:r>
      <w:proofErr w:type="spellStart"/>
      <w:r w:rsidR="00056023">
        <w:rPr>
          <w:sz w:val="24"/>
          <w:szCs w:val="24"/>
          <w:lang w:val="fr-FR"/>
        </w:rPr>
        <w:lastRenderedPageBreak/>
        <w:t>g</w:t>
      </w:r>
      <w:r w:rsidRPr="00BB3055">
        <w:rPr>
          <w:sz w:val="24"/>
          <w:szCs w:val="24"/>
          <w:lang w:val="fr-FR"/>
        </w:rPr>
        <w:t>abri</w:t>
      </w:r>
      <w:r w:rsidR="00A34D0C">
        <w:rPr>
          <w:sz w:val="24"/>
          <w:szCs w:val="24"/>
          <w:lang w:val="fr-FR"/>
        </w:rPr>
        <w:t>é</w:t>
      </w:r>
      <w:r w:rsidRPr="00BB3055">
        <w:rPr>
          <w:sz w:val="24"/>
          <w:szCs w:val="24"/>
          <w:lang w:val="fr-FR"/>
        </w:rPr>
        <w:t>li</w:t>
      </w:r>
      <w:r w:rsidR="00A34D0C">
        <w:rPr>
          <w:sz w:val="24"/>
          <w:szCs w:val="24"/>
          <w:lang w:val="fr-FR"/>
        </w:rPr>
        <w:t>s</w:t>
      </w:r>
      <w:r w:rsidRPr="00BB3055">
        <w:rPr>
          <w:sz w:val="24"/>
          <w:szCs w:val="24"/>
          <w:lang w:val="fr-FR"/>
        </w:rPr>
        <w:t>tes</w:t>
      </w:r>
      <w:proofErr w:type="spellEnd"/>
      <w:r w:rsidR="00B70AE6">
        <w:rPr>
          <w:sz w:val="24"/>
          <w:szCs w:val="24"/>
          <w:lang w:val="fr-FR"/>
        </w:rPr>
        <w:t xml:space="preserve"> montfortains</w:t>
      </w:r>
      <w:r w:rsidRPr="00BB3055">
        <w:rPr>
          <w:sz w:val="24"/>
          <w:szCs w:val="24"/>
          <w:lang w:val="fr-FR"/>
        </w:rPr>
        <w:t xml:space="preserve">, a </w:t>
      </w:r>
      <w:r w:rsidR="00056023">
        <w:rPr>
          <w:sz w:val="24"/>
          <w:szCs w:val="24"/>
          <w:lang w:val="fr-FR"/>
        </w:rPr>
        <w:t>vécu</w:t>
      </w:r>
      <w:r w:rsidRPr="00BB3055">
        <w:rPr>
          <w:sz w:val="24"/>
          <w:szCs w:val="24"/>
          <w:lang w:val="fr-FR"/>
        </w:rPr>
        <w:t xml:space="preserve"> un processus d'évolution, pour être en phase avec les enseignements de l'Église, et s</w:t>
      </w:r>
      <w:r w:rsidR="00DA7BCC">
        <w:rPr>
          <w:sz w:val="24"/>
          <w:szCs w:val="24"/>
          <w:lang w:val="fr-FR"/>
        </w:rPr>
        <w:t>’efforcer de</w:t>
      </w:r>
      <w:r w:rsidRPr="00BB3055">
        <w:rPr>
          <w:sz w:val="24"/>
          <w:szCs w:val="24"/>
          <w:lang w:val="fr-FR"/>
        </w:rPr>
        <w:t xml:space="preserve"> donner aux laïcs la place qui leur revient. La puissante parole du Pape Jean-Paul II adressée à la Famille montfortaine en 1997, nous a donné un nouvel élan : « </w:t>
      </w:r>
      <w:r w:rsidRPr="00B70AE6">
        <w:rPr>
          <w:i/>
          <w:iCs/>
          <w:sz w:val="24"/>
          <w:szCs w:val="24"/>
          <w:lang w:val="fr-FR"/>
        </w:rPr>
        <w:t xml:space="preserve">La spiritualité et le charisme montfortains sont des trésors de l'Église. Il est de notre responsabilité avec toute la Famille montfortaine et les autres de les promouvoir </w:t>
      </w:r>
      <w:r w:rsidRPr="00BB3055">
        <w:rPr>
          <w:sz w:val="24"/>
          <w:szCs w:val="24"/>
          <w:lang w:val="fr-FR"/>
        </w:rPr>
        <w:t>». Le document intitulé «</w:t>
      </w:r>
      <w:r w:rsidRPr="00DA7BCC">
        <w:rPr>
          <w:i/>
          <w:iCs/>
          <w:sz w:val="24"/>
          <w:szCs w:val="24"/>
          <w:lang w:val="fr-FR"/>
        </w:rPr>
        <w:t xml:space="preserve"> </w:t>
      </w:r>
      <w:r w:rsidRPr="00B70AE6">
        <w:rPr>
          <w:b/>
          <w:bCs/>
          <w:i/>
          <w:iCs/>
          <w:sz w:val="24"/>
          <w:szCs w:val="24"/>
          <w:lang w:val="fr-FR"/>
        </w:rPr>
        <w:t>Partenariat – Orientations générales</w:t>
      </w:r>
      <w:r w:rsidRPr="00DA7BCC">
        <w:rPr>
          <w:i/>
          <w:iCs/>
          <w:sz w:val="24"/>
          <w:szCs w:val="24"/>
          <w:lang w:val="fr-FR"/>
        </w:rPr>
        <w:t xml:space="preserve"> </w:t>
      </w:r>
      <w:r w:rsidRPr="00BB3055">
        <w:rPr>
          <w:sz w:val="24"/>
          <w:szCs w:val="24"/>
          <w:lang w:val="fr-FR"/>
        </w:rPr>
        <w:t xml:space="preserve">» </w:t>
      </w:r>
      <w:r w:rsidR="00B70AE6">
        <w:rPr>
          <w:sz w:val="24"/>
          <w:szCs w:val="24"/>
          <w:lang w:val="fr-FR"/>
        </w:rPr>
        <w:t>publié</w:t>
      </w:r>
      <w:r w:rsidRPr="00BB3055">
        <w:rPr>
          <w:sz w:val="24"/>
          <w:szCs w:val="24"/>
          <w:lang w:val="fr-FR"/>
        </w:rPr>
        <w:t xml:space="preserve"> en mars 2009 était la première tentative des Frères Montfortains de Saint-Gabriel de donner une certaine structure au Mouvement des </w:t>
      </w:r>
      <w:r w:rsidR="00DA7BCC">
        <w:rPr>
          <w:sz w:val="24"/>
          <w:szCs w:val="24"/>
          <w:lang w:val="fr-FR"/>
        </w:rPr>
        <w:t>a</w:t>
      </w:r>
      <w:r w:rsidRPr="00BB3055">
        <w:rPr>
          <w:sz w:val="24"/>
          <w:szCs w:val="24"/>
          <w:lang w:val="fr-FR"/>
        </w:rPr>
        <w:t xml:space="preserve">ssociés </w:t>
      </w:r>
      <w:proofErr w:type="spellStart"/>
      <w:r w:rsidR="00DA7BCC">
        <w:rPr>
          <w:sz w:val="24"/>
          <w:szCs w:val="24"/>
          <w:lang w:val="fr-FR"/>
        </w:rPr>
        <w:t>g</w:t>
      </w:r>
      <w:r w:rsidRPr="00BB3055">
        <w:rPr>
          <w:sz w:val="24"/>
          <w:szCs w:val="24"/>
          <w:lang w:val="fr-FR"/>
        </w:rPr>
        <w:t>abri</w:t>
      </w:r>
      <w:r w:rsidR="00A34D0C">
        <w:rPr>
          <w:sz w:val="24"/>
          <w:szCs w:val="24"/>
          <w:lang w:val="fr-FR"/>
        </w:rPr>
        <w:t>é</w:t>
      </w:r>
      <w:r w:rsidRPr="00BB3055">
        <w:rPr>
          <w:sz w:val="24"/>
          <w:szCs w:val="24"/>
          <w:lang w:val="fr-FR"/>
        </w:rPr>
        <w:t>li</w:t>
      </w:r>
      <w:r w:rsidR="00A34D0C">
        <w:rPr>
          <w:sz w:val="24"/>
          <w:szCs w:val="24"/>
          <w:lang w:val="fr-FR"/>
        </w:rPr>
        <w:t>s</w:t>
      </w:r>
      <w:r w:rsidRPr="00BB3055">
        <w:rPr>
          <w:sz w:val="24"/>
          <w:szCs w:val="24"/>
          <w:lang w:val="fr-FR"/>
        </w:rPr>
        <w:t>tes</w:t>
      </w:r>
      <w:proofErr w:type="spellEnd"/>
      <w:r w:rsidRPr="00BB3055">
        <w:rPr>
          <w:sz w:val="24"/>
          <w:szCs w:val="24"/>
          <w:lang w:val="fr-FR"/>
        </w:rPr>
        <w:t xml:space="preserve"> </w:t>
      </w:r>
      <w:r w:rsidR="00B70AE6">
        <w:rPr>
          <w:sz w:val="24"/>
          <w:szCs w:val="24"/>
          <w:lang w:val="fr-FR"/>
        </w:rPr>
        <w:t>m</w:t>
      </w:r>
      <w:r w:rsidR="00B70AE6" w:rsidRPr="00BB3055">
        <w:rPr>
          <w:sz w:val="24"/>
          <w:szCs w:val="24"/>
          <w:lang w:val="fr-FR"/>
        </w:rPr>
        <w:t xml:space="preserve">ontfortain </w:t>
      </w:r>
      <w:r w:rsidRPr="00BB3055">
        <w:rPr>
          <w:sz w:val="24"/>
          <w:szCs w:val="24"/>
          <w:lang w:val="fr-FR"/>
        </w:rPr>
        <w:t>dans la Congrégation. Cela a été suivi par la Charte A</w:t>
      </w:r>
      <w:r w:rsidR="00B70AE6">
        <w:rPr>
          <w:sz w:val="24"/>
          <w:szCs w:val="24"/>
          <w:lang w:val="fr-FR"/>
        </w:rPr>
        <w:t>G</w:t>
      </w:r>
      <w:r w:rsidR="00DA7BCC">
        <w:rPr>
          <w:sz w:val="24"/>
          <w:szCs w:val="24"/>
          <w:lang w:val="fr-FR"/>
        </w:rPr>
        <w:t>M</w:t>
      </w:r>
      <w:r w:rsidRPr="00BB3055">
        <w:rPr>
          <w:sz w:val="24"/>
          <w:szCs w:val="24"/>
          <w:lang w:val="fr-FR"/>
        </w:rPr>
        <w:t xml:space="preserve"> présentée par la Commission internationale pour le partenariat.</w:t>
      </w:r>
    </w:p>
    <w:p w14:paraId="7347B863" w14:textId="233456AD" w:rsidR="00BB3055" w:rsidRPr="00BB3055" w:rsidRDefault="00B70AE6" w:rsidP="00BE1407">
      <w:pPr>
        <w:spacing w:after="120" w:line="240" w:lineRule="auto"/>
        <w:jc w:val="both"/>
        <w:rPr>
          <w:sz w:val="24"/>
          <w:szCs w:val="24"/>
          <w:lang w:val="fr-FR"/>
        </w:rPr>
      </w:pPr>
      <w:r w:rsidRPr="00B70AE6">
        <w:rPr>
          <w:sz w:val="24"/>
          <w:szCs w:val="24"/>
          <w:lang w:val="fr-FR"/>
        </w:rPr>
        <w:t>Ce</w:t>
      </w:r>
      <w:r>
        <w:rPr>
          <w:sz w:val="24"/>
          <w:szCs w:val="24"/>
          <w:lang w:val="fr-FR"/>
        </w:rPr>
        <w:t>tte</w:t>
      </w:r>
      <w:r w:rsidR="00BB3055" w:rsidRPr="00BB3055">
        <w:rPr>
          <w:sz w:val="24"/>
          <w:szCs w:val="24"/>
          <w:lang w:val="fr-FR"/>
        </w:rPr>
        <w:t xml:space="preserve"> </w:t>
      </w:r>
      <w:r w:rsidR="00BB3055" w:rsidRPr="001D1A31">
        <w:rPr>
          <w:b/>
          <w:bCs/>
          <w:sz w:val="24"/>
          <w:szCs w:val="24"/>
          <w:lang w:val="fr-FR"/>
        </w:rPr>
        <w:t xml:space="preserve">Lettre </w:t>
      </w:r>
      <w:r w:rsidR="00CF2522">
        <w:rPr>
          <w:b/>
          <w:bCs/>
          <w:sz w:val="24"/>
          <w:szCs w:val="24"/>
          <w:lang w:val="fr-FR"/>
        </w:rPr>
        <w:t>c</w:t>
      </w:r>
      <w:r w:rsidR="00BB3055" w:rsidRPr="001D1A31">
        <w:rPr>
          <w:b/>
          <w:bCs/>
          <w:sz w:val="24"/>
          <w:szCs w:val="24"/>
          <w:lang w:val="fr-FR"/>
        </w:rPr>
        <w:t>irculaire sur le Partenariat – Octobre 2022</w:t>
      </w:r>
      <w:r w:rsidR="00BB3055" w:rsidRPr="00BB3055">
        <w:rPr>
          <w:sz w:val="24"/>
          <w:szCs w:val="24"/>
          <w:lang w:val="fr-FR"/>
        </w:rPr>
        <w:t xml:space="preserve">, est une autre tentative pour réitérer notre engagement à promouvoir le Mouvement </w:t>
      </w:r>
      <w:r w:rsidR="00A34D0C">
        <w:rPr>
          <w:sz w:val="24"/>
          <w:szCs w:val="24"/>
          <w:lang w:val="fr-FR"/>
        </w:rPr>
        <w:t xml:space="preserve">des </w:t>
      </w:r>
      <w:r w:rsidR="00DA7BCC">
        <w:rPr>
          <w:sz w:val="24"/>
          <w:szCs w:val="24"/>
          <w:lang w:val="fr-FR"/>
        </w:rPr>
        <w:t>a</w:t>
      </w:r>
      <w:r w:rsidR="00BB3055" w:rsidRPr="00BB3055">
        <w:rPr>
          <w:sz w:val="24"/>
          <w:szCs w:val="24"/>
          <w:lang w:val="fr-FR"/>
        </w:rPr>
        <w:t>ssocié</w:t>
      </w:r>
      <w:r w:rsidR="00A34D0C">
        <w:rPr>
          <w:sz w:val="24"/>
          <w:szCs w:val="24"/>
          <w:lang w:val="fr-FR"/>
        </w:rPr>
        <w:t>s</w:t>
      </w:r>
      <w:r w:rsidR="00BB3055" w:rsidRPr="00BB3055">
        <w:rPr>
          <w:sz w:val="24"/>
          <w:szCs w:val="24"/>
          <w:lang w:val="fr-FR"/>
        </w:rPr>
        <w:t xml:space="preserve"> </w:t>
      </w:r>
      <w:proofErr w:type="spellStart"/>
      <w:r w:rsidR="00DA7BCC">
        <w:rPr>
          <w:sz w:val="24"/>
          <w:szCs w:val="24"/>
          <w:lang w:val="fr-FR"/>
        </w:rPr>
        <w:t>ga</w:t>
      </w:r>
      <w:r w:rsidR="00BB3055" w:rsidRPr="00BB3055">
        <w:rPr>
          <w:sz w:val="24"/>
          <w:szCs w:val="24"/>
          <w:lang w:val="fr-FR"/>
        </w:rPr>
        <w:t>bri</w:t>
      </w:r>
      <w:r w:rsidR="00A34D0C">
        <w:rPr>
          <w:sz w:val="24"/>
          <w:szCs w:val="24"/>
          <w:lang w:val="fr-FR"/>
        </w:rPr>
        <w:t>é</w:t>
      </w:r>
      <w:r w:rsidR="00BB3055" w:rsidRPr="00BB3055">
        <w:rPr>
          <w:sz w:val="24"/>
          <w:szCs w:val="24"/>
          <w:lang w:val="fr-FR"/>
        </w:rPr>
        <w:t>li</w:t>
      </w:r>
      <w:r w:rsidR="00A34D0C">
        <w:rPr>
          <w:sz w:val="24"/>
          <w:szCs w:val="24"/>
          <w:lang w:val="fr-FR"/>
        </w:rPr>
        <w:t>s</w:t>
      </w:r>
      <w:r w:rsidR="00BB3055" w:rsidRPr="00BB3055">
        <w:rPr>
          <w:sz w:val="24"/>
          <w:szCs w:val="24"/>
          <w:lang w:val="fr-FR"/>
        </w:rPr>
        <w:t>te</w:t>
      </w:r>
      <w:r w:rsidR="00A34D0C">
        <w:rPr>
          <w:sz w:val="24"/>
          <w:szCs w:val="24"/>
          <w:lang w:val="fr-FR"/>
        </w:rPr>
        <w:t>s</w:t>
      </w:r>
      <w:proofErr w:type="spellEnd"/>
      <w:r w:rsidR="00BB3055" w:rsidRPr="00BB3055">
        <w:rPr>
          <w:sz w:val="24"/>
          <w:szCs w:val="24"/>
          <w:lang w:val="fr-FR"/>
        </w:rPr>
        <w:t xml:space="preserve"> </w:t>
      </w:r>
      <w:r w:rsidR="00DA7BCC">
        <w:rPr>
          <w:sz w:val="24"/>
          <w:szCs w:val="24"/>
          <w:lang w:val="fr-FR"/>
        </w:rPr>
        <w:t>m</w:t>
      </w:r>
      <w:r w:rsidR="00BB3055" w:rsidRPr="00BB3055">
        <w:rPr>
          <w:sz w:val="24"/>
          <w:szCs w:val="24"/>
          <w:lang w:val="fr-FR"/>
        </w:rPr>
        <w:t>ontfortain</w:t>
      </w:r>
      <w:r w:rsidR="00A34D0C">
        <w:rPr>
          <w:sz w:val="24"/>
          <w:szCs w:val="24"/>
          <w:lang w:val="fr-FR"/>
        </w:rPr>
        <w:t>s</w:t>
      </w:r>
      <w:r w:rsidR="00BB3055" w:rsidRPr="00BB3055">
        <w:rPr>
          <w:sz w:val="24"/>
          <w:szCs w:val="24"/>
          <w:lang w:val="fr-FR"/>
        </w:rPr>
        <w:t xml:space="preserve"> dans toutes ses </w:t>
      </w:r>
      <w:r w:rsidR="00C35094">
        <w:rPr>
          <w:sz w:val="24"/>
          <w:szCs w:val="24"/>
          <w:lang w:val="fr-FR"/>
        </w:rPr>
        <w:t xml:space="preserve">diverses </w:t>
      </w:r>
      <w:r w:rsidR="00BB3055" w:rsidRPr="00BB3055">
        <w:rPr>
          <w:sz w:val="24"/>
          <w:szCs w:val="24"/>
          <w:lang w:val="fr-FR"/>
        </w:rPr>
        <w:t xml:space="preserve">dimensions. Cette Lettre circulaire donne un aperçu historique du </w:t>
      </w:r>
      <w:r w:rsidR="00DA7BCC">
        <w:rPr>
          <w:sz w:val="24"/>
          <w:szCs w:val="24"/>
          <w:lang w:val="fr-FR"/>
        </w:rPr>
        <w:t>M</w:t>
      </w:r>
      <w:r w:rsidR="00BB3055" w:rsidRPr="00BB3055">
        <w:rPr>
          <w:sz w:val="24"/>
          <w:szCs w:val="24"/>
          <w:lang w:val="fr-FR"/>
        </w:rPr>
        <w:t>ouvement dans la Congrégation, à partir du 29e Chapitre général tenu en 2000</w:t>
      </w:r>
      <w:r w:rsidR="00DA7BCC">
        <w:rPr>
          <w:sz w:val="24"/>
          <w:szCs w:val="24"/>
          <w:lang w:val="fr-FR"/>
        </w:rPr>
        <w:t> ;</w:t>
      </w:r>
      <w:r w:rsidR="00BB3055" w:rsidRPr="00BB3055">
        <w:rPr>
          <w:sz w:val="24"/>
          <w:szCs w:val="24"/>
          <w:lang w:val="fr-FR"/>
        </w:rPr>
        <w:t xml:space="preserve"> </w:t>
      </w:r>
      <w:r w:rsidR="00DA7BCC">
        <w:rPr>
          <w:sz w:val="24"/>
          <w:szCs w:val="24"/>
          <w:lang w:val="fr-FR"/>
        </w:rPr>
        <w:t xml:space="preserve">elle </w:t>
      </w:r>
      <w:r w:rsidR="00BB3055" w:rsidRPr="00BB3055">
        <w:rPr>
          <w:sz w:val="24"/>
          <w:szCs w:val="24"/>
          <w:lang w:val="fr-FR"/>
        </w:rPr>
        <w:t xml:space="preserve">donne les caractéristiques spécifiques de nos charismes montfortains et </w:t>
      </w:r>
      <w:proofErr w:type="spellStart"/>
      <w:r w:rsidR="00BB3055" w:rsidRPr="00BB3055">
        <w:rPr>
          <w:sz w:val="24"/>
          <w:szCs w:val="24"/>
          <w:lang w:val="fr-FR"/>
        </w:rPr>
        <w:t>gabriéli</w:t>
      </w:r>
      <w:r w:rsidR="00A34D0C">
        <w:rPr>
          <w:sz w:val="24"/>
          <w:szCs w:val="24"/>
          <w:lang w:val="fr-FR"/>
        </w:rPr>
        <w:t>s</w:t>
      </w:r>
      <w:r w:rsidR="00BB3055" w:rsidRPr="00BB3055">
        <w:rPr>
          <w:sz w:val="24"/>
          <w:szCs w:val="24"/>
          <w:lang w:val="fr-FR"/>
        </w:rPr>
        <w:t>tes</w:t>
      </w:r>
      <w:proofErr w:type="spellEnd"/>
      <w:r w:rsidR="00DA7BCC">
        <w:rPr>
          <w:sz w:val="24"/>
          <w:szCs w:val="24"/>
          <w:lang w:val="fr-FR"/>
        </w:rPr>
        <w:t xml:space="preserve"> et</w:t>
      </w:r>
      <w:r w:rsidR="00BB3055" w:rsidRPr="00BB3055">
        <w:rPr>
          <w:sz w:val="24"/>
          <w:szCs w:val="24"/>
          <w:lang w:val="fr-FR"/>
        </w:rPr>
        <w:t xml:space="preserve"> une meilleure compréhension du concept de </w:t>
      </w:r>
      <w:r w:rsidR="00123303">
        <w:rPr>
          <w:sz w:val="24"/>
          <w:szCs w:val="24"/>
          <w:lang w:val="fr-FR"/>
        </w:rPr>
        <w:t>p</w:t>
      </w:r>
      <w:r w:rsidR="00BB3055" w:rsidRPr="00BB3055">
        <w:rPr>
          <w:sz w:val="24"/>
          <w:szCs w:val="24"/>
          <w:lang w:val="fr-FR"/>
        </w:rPr>
        <w:t>artenariat dans l'Église</w:t>
      </w:r>
      <w:r w:rsidR="00DA7BCC">
        <w:rPr>
          <w:sz w:val="24"/>
          <w:szCs w:val="24"/>
          <w:lang w:val="fr-FR"/>
        </w:rPr>
        <w:t> ; elle parle</w:t>
      </w:r>
      <w:r w:rsidR="00BB3055" w:rsidRPr="00BB3055">
        <w:rPr>
          <w:sz w:val="24"/>
          <w:szCs w:val="24"/>
          <w:lang w:val="fr-FR"/>
        </w:rPr>
        <w:t xml:space="preserve"> </w:t>
      </w:r>
      <w:r w:rsidR="00BB3055" w:rsidRPr="00123303">
        <w:rPr>
          <w:sz w:val="24"/>
          <w:szCs w:val="24"/>
          <w:lang w:val="fr-FR"/>
        </w:rPr>
        <w:t xml:space="preserve">de la nécessité et </w:t>
      </w:r>
      <w:r w:rsidR="00DE6715" w:rsidRPr="00123303">
        <w:rPr>
          <w:sz w:val="24"/>
          <w:szCs w:val="24"/>
          <w:lang w:val="fr-FR"/>
        </w:rPr>
        <w:t xml:space="preserve">de </w:t>
      </w:r>
      <w:r w:rsidR="00BB3055" w:rsidRPr="00123303">
        <w:rPr>
          <w:sz w:val="24"/>
          <w:szCs w:val="24"/>
          <w:lang w:val="fr-FR"/>
        </w:rPr>
        <w:t xml:space="preserve">l'importance de la </w:t>
      </w:r>
      <w:r w:rsidR="00BB3055" w:rsidRPr="00BB3055">
        <w:rPr>
          <w:sz w:val="24"/>
          <w:szCs w:val="24"/>
          <w:lang w:val="fr-FR"/>
        </w:rPr>
        <w:t xml:space="preserve">collaboration entre les Frères et nos Laïcs </w:t>
      </w:r>
      <w:r w:rsidR="00DA7BCC">
        <w:rPr>
          <w:sz w:val="24"/>
          <w:szCs w:val="24"/>
          <w:lang w:val="fr-FR"/>
        </w:rPr>
        <w:t>a</w:t>
      </w:r>
      <w:r w:rsidR="00BB3055" w:rsidRPr="00BB3055">
        <w:rPr>
          <w:sz w:val="24"/>
          <w:szCs w:val="24"/>
          <w:lang w:val="fr-FR"/>
        </w:rPr>
        <w:t xml:space="preserve">ssociés dans notre mission commune. Un ensemble de questionnaires est également inclus pour faciliter de meilleures réflexions aux niveaux personnel et communautaire. Au nom de toute la Congrégation, je souhaite profiter de cette occasion pour remercier </w:t>
      </w:r>
      <w:r w:rsidR="00123303">
        <w:rPr>
          <w:sz w:val="24"/>
          <w:szCs w:val="24"/>
          <w:lang w:val="fr-FR"/>
        </w:rPr>
        <w:t>FF.</w:t>
      </w:r>
      <w:r w:rsidR="00BB3055" w:rsidRPr="00BB3055">
        <w:rPr>
          <w:sz w:val="24"/>
          <w:szCs w:val="24"/>
          <w:lang w:val="fr-FR"/>
        </w:rPr>
        <w:t xml:space="preserve"> </w:t>
      </w:r>
      <w:proofErr w:type="spellStart"/>
      <w:r w:rsidR="00BB3055" w:rsidRPr="00BB3055">
        <w:rPr>
          <w:sz w:val="24"/>
          <w:szCs w:val="24"/>
          <w:lang w:val="fr-FR"/>
        </w:rPr>
        <w:t>Dionigi</w:t>
      </w:r>
      <w:proofErr w:type="spellEnd"/>
      <w:r w:rsidR="00BB3055" w:rsidRPr="00BB3055">
        <w:rPr>
          <w:sz w:val="24"/>
          <w:szCs w:val="24"/>
          <w:lang w:val="fr-FR"/>
        </w:rPr>
        <w:t xml:space="preserve"> </w:t>
      </w:r>
      <w:proofErr w:type="spellStart"/>
      <w:r w:rsidR="00BB3055" w:rsidRPr="00BB3055">
        <w:rPr>
          <w:sz w:val="24"/>
          <w:szCs w:val="24"/>
          <w:lang w:val="fr-FR"/>
        </w:rPr>
        <w:t>Taffarello</w:t>
      </w:r>
      <w:proofErr w:type="spellEnd"/>
      <w:r w:rsidR="00BB3055" w:rsidRPr="00BB3055">
        <w:rPr>
          <w:sz w:val="24"/>
          <w:szCs w:val="24"/>
          <w:lang w:val="fr-FR"/>
        </w:rPr>
        <w:t xml:space="preserve">, </w:t>
      </w:r>
      <w:proofErr w:type="spellStart"/>
      <w:r w:rsidR="00BB3055" w:rsidRPr="00BB3055">
        <w:rPr>
          <w:sz w:val="24"/>
          <w:szCs w:val="24"/>
          <w:lang w:val="fr-FR"/>
        </w:rPr>
        <w:t>Paulose</w:t>
      </w:r>
      <w:proofErr w:type="spellEnd"/>
      <w:r w:rsidR="00BB3055" w:rsidRPr="00BB3055">
        <w:rPr>
          <w:sz w:val="24"/>
          <w:szCs w:val="24"/>
          <w:lang w:val="fr-FR"/>
        </w:rPr>
        <w:t xml:space="preserve"> </w:t>
      </w:r>
      <w:proofErr w:type="spellStart"/>
      <w:r w:rsidR="00BB3055" w:rsidRPr="00BB3055">
        <w:rPr>
          <w:sz w:val="24"/>
          <w:szCs w:val="24"/>
          <w:lang w:val="fr-FR"/>
        </w:rPr>
        <w:t>Mekkunnel</w:t>
      </w:r>
      <w:proofErr w:type="spellEnd"/>
      <w:r w:rsidR="00BB3055" w:rsidRPr="00BB3055">
        <w:rPr>
          <w:sz w:val="24"/>
          <w:szCs w:val="24"/>
          <w:lang w:val="fr-FR"/>
        </w:rPr>
        <w:t xml:space="preserve"> et nos associé</w:t>
      </w:r>
      <w:r w:rsidR="00DA7BCC">
        <w:rPr>
          <w:sz w:val="24"/>
          <w:szCs w:val="24"/>
          <w:lang w:val="fr-FR"/>
        </w:rPr>
        <w:t>e</w:t>
      </w:r>
      <w:r w:rsidR="00BB3055" w:rsidRPr="00BB3055">
        <w:rPr>
          <w:sz w:val="24"/>
          <w:szCs w:val="24"/>
          <w:lang w:val="fr-FR"/>
        </w:rPr>
        <w:t xml:space="preserve">s María </w:t>
      </w:r>
      <w:proofErr w:type="spellStart"/>
      <w:r w:rsidR="00BB3055" w:rsidRPr="00BB3055">
        <w:rPr>
          <w:sz w:val="24"/>
          <w:szCs w:val="24"/>
          <w:lang w:val="fr-FR"/>
        </w:rPr>
        <w:t>Jesús</w:t>
      </w:r>
      <w:proofErr w:type="spellEnd"/>
      <w:r w:rsidR="00BB3055" w:rsidRPr="00BB3055">
        <w:rPr>
          <w:sz w:val="24"/>
          <w:szCs w:val="24"/>
          <w:lang w:val="fr-FR"/>
        </w:rPr>
        <w:t xml:space="preserve"> Ramos Rubio et Gemma </w:t>
      </w:r>
      <w:proofErr w:type="spellStart"/>
      <w:r w:rsidR="00BB3055" w:rsidRPr="00BB3055">
        <w:rPr>
          <w:sz w:val="24"/>
          <w:szCs w:val="24"/>
          <w:lang w:val="fr-FR"/>
        </w:rPr>
        <w:t>Justo</w:t>
      </w:r>
      <w:proofErr w:type="spellEnd"/>
      <w:r w:rsidR="00BB3055" w:rsidRPr="00BB3055">
        <w:rPr>
          <w:sz w:val="24"/>
          <w:szCs w:val="24"/>
          <w:lang w:val="fr-FR"/>
        </w:rPr>
        <w:t xml:space="preserve"> </w:t>
      </w:r>
      <w:proofErr w:type="spellStart"/>
      <w:r w:rsidR="00BB3055" w:rsidRPr="00BB3055">
        <w:rPr>
          <w:sz w:val="24"/>
          <w:szCs w:val="24"/>
          <w:lang w:val="fr-FR"/>
        </w:rPr>
        <w:t>Medrano</w:t>
      </w:r>
      <w:proofErr w:type="spellEnd"/>
      <w:r w:rsidR="00BB3055" w:rsidRPr="00BB3055">
        <w:rPr>
          <w:sz w:val="24"/>
          <w:szCs w:val="24"/>
          <w:lang w:val="fr-FR"/>
        </w:rPr>
        <w:t xml:space="preserve"> </w:t>
      </w:r>
      <w:r w:rsidR="00BB3055" w:rsidRPr="00BB3055">
        <w:rPr>
          <w:sz w:val="24"/>
          <w:szCs w:val="24"/>
          <w:lang w:val="fr-FR"/>
        </w:rPr>
        <w:lastRenderedPageBreak/>
        <w:t xml:space="preserve">d'Espagne, et </w:t>
      </w:r>
      <w:proofErr w:type="spellStart"/>
      <w:r w:rsidR="00BB3055" w:rsidRPr="00BB3055">
        <w:rPr>
          <w:sz w:val="24"/>
          <w:szCs w:val="24"/>
          <w:lang w:val="fr-FR"/>
        </w:rPr>
        <w:t>Zera</w:t>
      </w:r>
      <w:proofErr w:type="spellEnd"/>
      <w:r w:rsidR="00BB3055" w:rsidRPr="00BB3055">
        <w:rPr>
          <w:sz w:val="24"/>
          <w:szCs w:val="24"/>
          <w:lang w:val="fr-FR"/>
        </w:rPr>
        <w:t xml:space="preserve"> Goh de Singapour, pour leurs importantes contributions.</w:t>
      </w:r>
    </w:p>
    <w:p w14:paraId="24837DD0" w14:textId="7B867AF8" w:rsidR="009F57D0" w:rsidRPr="00DE6715" w:rsidRDefault="00BB3055" w:rsidP="00BE1407">
      <w:pPr>
        <w:spacing w:after="120" w:line="240" w:lineRule="auto"/>
        <w:jc w:val="both"/>
        <w:rPr>
          <w:sz w:val="24"/>
          <w:szCs w:val="24"/>
          <w:lang w:val="fr-FR"/>
        </w:rPr>
      </w:pPr>
      <w:r w:rsidRPr="00BB3055">
        <w:rPr>
          <w:sz w:val="24"/>
          <w:szCs w:val="24"/>
          <w:lang w:val="fr-FR"/>
        </w:rPr>
        <w:t xml:space="preserve">Il est significatif que cette Circulaire sur le </w:t>
      </w:r>
      <w:r w:rsidR="00123303">
        <w:rPr>
          <w:sz w:val="24"/>
          <w:szCs w:val="24"/>
          <w:lang w:val="fr-FR"/>
        </w:rPr>
        <w:t>p</w:t>
      </w:r>
      <w:r w:rsidRPr="00BB3055">
        <w:rPr>
          <w:sz w:val="24"/>
          <w:szCs w:val="24"/>
          <w:lang w:val="fr-FR"/>
        </w:rPr>
        <w:t xml:space="preserve">artenariat </w:t>
      </w:r>
      <w:r w:rsidR="00CF2522">
        <w:rPr>
          <w:sz w:val="24"/>
          <w:szCs w:val="24"/>
          <w:lang w:val="fr-FR"/>
        </w:rPr>
        <w:t>paraiss</w:t>
      </w:r>
      <w:r w:rsidRPr="00BB3055">
        <w:rPr>
          <w:sz w:val="24"/>
          <w:szCs w:val="24"/>
          <w:lang w:val="fr-FR"/>
        </w:rPr>
        <w:t xml:space="preserve">e à un moment où toute l'Église est engagée dans l'étude et la mise en œuvre de la nouvelle Constitution du </w:t>
      </w:r>
      <w:r w:rsidR="00DA7BCC">
        <w:rPr>
          <w:sz w:val="24"/>
          <w:szCs w:val="24"/>
          <w:lang w:val="fr-FR"/>
        </w:rPr>
        <w:t>p</w:t>
      </w:r>
      <w:r w:rsidRPr="00BB3055">
        <w:rPr>
          <w:sz w:val="24"/>
          <w:szCs w:val="24"/>
          <w:lang w:val="fr-FR"/>
        </w:rPr>
        <w:t>ape François sur la restructuration de la Curie vaticane :</w:t>
      </w:r>
      <w:r w:rsidRPr="00A34D0C">
        <w:rPr>
          <w:i/>
          <w:iCs/>
          <w:sz w:val="24"/>
          <w:szCs w:val="24"/>
          <w:lang w:val="fr-FR"/>
        </w:rPr>
        <w:t xml:space="preserve"> </w:t>
      </w:r>
      <w:proofErr w:type="spellStart"/>
      <w:r w:rsidRPr="00A34D0C">
        <w:rPr>
          <w:b/>
          <w:bCs/>
          <w:i/>
          <w:iCs/>
          <w:sz w:val="24"/>
          <w:szCs w:val="24"/>
          <w:lang w:val="fr-FR"/>
        </w:rPr>
        <w:t>Predicate</w:t>
      </w:r>
      <w:proofErr w:type="spellEnd"/>
      <w:r w:rsidRPr="00A34D0C">
        <w:rPr>
          <w:b/>
          <w:bCs/>
          <w:i/>
          <w:iCs/>
          <w:sz w:val="24"/>
          <w:szCs w:val="24"/>
          <w:lang w:val="fr-FR"/>
        </w:rPr>
        <w:t xml:space="preserve"> </w:t>
      </w:r>
      <w:proofErr w:type="spellStart"/>
      <w:r w:rsidRPr="00A34D0C">
        <w:rPr>
          <w:b/>
          <w:bCs/>
          <w:i/>
          <w:iCs/>
          <w:sz w:val="24"/>
          <w:szCs w:val="24"/>
          <w:lang w:val="fr-FR"/>
        </w:rPr>
        <w:t>Evangelium</w:t>
      </w:r>
      <w:proofErr w:type="spellEnd"/>
      <w:r w:rsidRPr="00A34D0C">
        <w:rPr>
          <w:b/>
          <w:bCs/>
          <w:i/>
          <w:iCs/>
          <w:sz w:val="24"/>
          <w:szCs w:val="24"/>
          <w:lang w:val="fr-FR"/>
        </w:rPr>
        <w:t xml:space="preserve"> </w:t>
      </w:r>
      <w:r w:rsidRPr="00BB3055">
        <w:rPr>
          <w:sz w:val="24"/>
          <w:szCs w:val="24"/>
          <w:lang w:val="fr-FR"/>
        </w:rPr>
        <w:t xml:space="preserve">(Prêcher l'Évangile). Le document final publié le 19 mars 2022 donne la vision d'une curie évangélique, orientée vers le service, promotrice de </w:t>
      </w:r>
      <w:proofErr w:type="spellStart"/>
      <w:r w:rsidRPr="00BB3055">
        <w:rPr>
          <w:sz w:val="24"/>
          <w:szCs w:val="24"/>
          <w:lang w:val="fr-FR"/>
        </w:rPr>
        <w:t>synodalité</w:t>
      </w:r>
      <w:proofErr w:type="spellEnd"/>
      <w:r w:rsidRPr="00BB3055">
        <w:rPr>
          <w:sz w:val="24"/>
          <w:szCs w:val="24"/>
          <w:lang w:val="fr-FR"/>
        </w:rPr>
        <w:t xml:space="preserve"> et hautement professionnelle. Surtout, il donne une voix plus décisive aux laïcs dans les affaires de l'Église. En fait, c'est une réforme qui avait été promise au début du pontificat du pape François en 2013, </w:t>
      </w:r>
      <w:r w:rsidR="000009C2">
        <w:rPr>
          <w:sz w:val="24"/>
          <w:szCs w:val="24"/>
          <w:lang w:val="fr-FR"/>
        </w:rPr>
        <w:t>et dont</w:t>
      </w:r>
      <w:r w:rsidRPr="00BB3055">
        <w:rPr>
          <w:sz w:val="24"/>
          <w:szCs w:val="24"/>
          <w:lang w:val="fr-FR"/>
        </w:rPr>
        <w:t xml:space="preserve"> plusieurs aspects ont déjà été mis en œuvre.</w:t>
      </w:r>
    </w:p>
    <w:p w14:paraId="3D63C710" w14:textId="5D75B745" w:rsidR="00842E2E" w:rsidRPr="00BB3055" w:rsidRDefault="00BB3055" w:rsidP="00BE1407">
      <w:pPr>
        <w:spacing w:after="120" w:line="240" w:lineRule="auto"/>
        <w:jc w:val="both"/>
        <w:rPr>
          <w:sz w:val="24"/>
          <w:szCs w:val="24"/>
          <w:lang w:val="fr-FR"/>
        </w:rPr>
      </w:pPr>
      <w:r w:rsidRPr="00BB3055">
        <w:rPr>
          <w:sz w:val="24"/>
          <w:szCs w:val="24"/>
          <w:lang w:val="fr-FR"/>
        </w:rPr>
        <w:t xml:space="preserve">Dans sa Lettre apostolique pour </w:t>
      </w:r>
      <w:r w:rsidRPr="00A34D0C">
        <w:rPr>
          <w:i/>
          <w:iCs/>
          <w:sz w:val="24"/>
          <w:szCs w:val="24"/>
          <w:lang w:val="fr-FR"/>
        </w:rPr>
        <w:t>l'Année de la vie consacrée</w:t>
      </w:r>
      <w:r w:rsidRPr="00BB3055">
        <w:rPr>
          <w:sz w:val="24"/>
          <w:szCs w:val="24"/>
          <w:lang w:val="fr-FR"/>
        </w:rPr>
        <w:t xml:space="preserve"> (2015), le pape François </w:t>
      </w:r>
      <w:r w:rsidRPr="007A7A6C">
        <w:rPr>
          <w:sz w:val="24"/>
          <w:szCs w:val="24"/>
          <w:lang w:val="fr-FR"/>
        </w:rPr>
        <w:t>s'adress</w:t>
      </w:r>
      <w:r w:rsidR="00CF2522">
        <w:rPr>
          <w:sz w:val="24"/>
          <w:szCs w:val="24"/>
          <w:lang w:val="fr-FR"/>
        </w:rPr>
        <w:t>ait</w:t>
      </w:r>
      <w:r w:rsidRPr="007A7A6C">
        <w:rPr>
          <w:sz w:val="24"/>
          <w:szCs w:val="24"/>
          <w:lang w:val="fr-FR"/>
        </w:rPr>
        <w:t xml:space="preserve"> </w:t>
      </w:r>
      <w:r w:rsidRPr="00123303">
        <w:rPr>
          <w:i/>
          <w:iCs/>
          <w:sz w:val="24"/>
          <w:szCs w:val="24"/>
          <w:lang w:val="fr-FR"/>
        </w:rPr>
        <w:t>« non seulement aux personnes consacrées, mais aussi aux laïcs qui partagent avec elles les mêmes idéaux, esprit et mission</w:t>
      </w:r>
      <w:r w:rsidRPr="007A7A6C">
        <w:rPr>
          <w:sz w:val="24"/>
          <w:szCs w:val="24"/>
          <w:lang w:val="fr-FR"/>
        </w:rPr>
        <w:t xml:space="preserve"> ». </w:t>
      </w:r>
      <w:r w:rsidRPr="00BB3055">
        <w:rPr>
          <w:sz w:val="24"/>
          <w:szCs w:val="24"/>
          <w:lang w:val="fr-FR"/>
        </w:rPr>
        <w:t>Le pape François rappelle aux personnes consacrées :</w:t>
      </w:r>
      <w:r w:rsidRPr="00CF2522">
        <w:rPr>
          <w:color w:val="0070C0"/>
          <w:sz w:val="24"/>
          <w:szCs w:val="24"/>
          <w:lang w:val="fr-FR"/>
        </w:rPr>
        <w:t xml:space="preserve"> «</w:t>
      </w:r>
      <w:r w:rsidRPr="00CF2522">
        <w:rPr>
          <w:i/>
          <w:iCs/>
          <w:color w:val="0070C0"/>
          <w:sz w:val="24"/>
          <w:szCs w:val="24"/>
          <w:lang w:val="fr-FR"/>
        </w:rPr>
        <w:t xml:space="preserve"> </w:t>
      </w:r>
      <w:r w:rsidRPr="00BE1407">
        <w:rPr>
          <w:i/>
          <w:iCs/>
          <w:sz w:val="24"/>
          <w:szCs w:val="24"/>
          <w:lang w:val="fr-FR"/>
        </w:rPr>
        <w:t xml:space="preserve">En effet, </w:t>
      </w:r>
      <w:r w:rsidR="009F57D0" w:rsidRPr="00BE1407">
        <w:rPr>
          <w:i/>
          <w:iCs/>
          <w:sz w:val="24"/>
          <w:szCs w:val="24"/>
          <w:lang w:val="fr-FR"/>
        </w:rPr>
        <w:t xml:space="preserve">autour de chaque </w:t>
      </w:r>
      <w:r w:rsidR="007A7A6C" w:rsidRPr="00BE1407">
        <w:rPr>
          <w:i/>
          <w:iCs/>
          <w:sz w:val="24"/>
          <w:szCs w:val="24"/>
          <w:lang w:val="fr-FR"/>
        </w:rPr>
        <w:t>F</w:t>
      </w:r>
      <w:r w:rsidR="009F57D0" w:rsidRPr="00BE1407">
        <w:rPr>
          <w:i/>
          <w:iCs/>
          <w:sz w:val="24"/>
          <w:szCs w:val="24"/>
          <w:lang w:val="fr-FR"/>
        </w:rPr>
        <w:t>amille religieuse, ainsi que des Sociétés de vie apostolique et des Instituts séculiers eux-mêmes, il existe une famille plus vaste, la "Famille charismatique", qui comprend plusieurs Instituts qui se reconnaissent dans le même charisme, et surtout des chrétiens laïcs qui se sentent appelés, précisément dans leur condition de laïcs, à participer à la même réalité charismatique</w:t>
      </w:r>
      <w:r w:rsidR="009F57D0" w:rsidRPr="00BE1407">
        <w:rPr>
          <w:iCs/>
          <w:sz w:val="24"/>
          <w:szCs w:val="24"/>
          <w:lang w:val="fr-FR"/>
        </w:rPr>
        <w:t> »</w:t>
      </w:r>
      <w:r w:rsidR="009F57D0" w:rsidRPr="00BE1407">
        <w:rPr>
          <w:sz w:val="24"/>
          <w:szCs w:val="24"/>
          <w:lang w:val="fr-FR"/>
        </w:rPr>
        <w:t>.</w:t>
      </w:r>
      <w:r w:rsidRPr="00BE1407">
        <w:rPr>
          <w:sz w:val="24"/>
          <w:szCs w:val="24"/>
          <w:lang w:val="fr-FR"/>
        </w:rPr>
        <w:t xml:space="preserve"> Ils </w:t>
      </w:r>
      <w:r w:rsidRPr="00BB3055">
        <w:rPr>
          <w:sz w:val="24"/>
          <w:szCs w:val="24"/>
          <w:lang w:val="fr-FR"/>
        </w:rPr>
        <w:t>cherchent à vivre l'esprit et à partager le charisme et l'apostolat de la famille religieuse à laquelle ils sont liés.</w:t>
      </w:r>
    </w:p>
    <w:p w14:paraId="37D87406" w14:textId="58554698" w:rsidR="00842E2E" w:rsidRPr="00DE6715" w:rsidRDefault="00BB3055" w:rsidP="00BE1407">
      <w:pPr>
        <w:spacing w:after="0" w:line="240" w:lineRule="auto"/>
        <w:jc w:val="right"/>
        <w:rPr>
          <w:i/>
          <w:iCs/>
          <w:sz w:val="24"/>
          <w:szCs w:val="24"/>
          <w:lang w:val="fr-FR"/>
        </w:rPr>
      </w:pPr>
      <w:r w:rsidRPr="00DE6715">
        <w:rPr>
          <w:i/>
          <w:iCs/>
          <w:sz w:val="24"/>
          <w:szCs w:val="24"/>
          <w:lang w:val="fr-FR"/>
        </w:rPr>
        <w:t>F</w:t>
      </w:r>
      <w:r w:rsidR="00842E2E" w:rsidRPr="00DE6715">
        <w:rPr>
          <w:i/>
          <w:iCs/>
          <w:sz w:val="24"/>
          <w:szCs w:val="24"/>
          <w:lang w:val="fr-FR"/>
        </w:rPr>
        <w:t xml:space="preserve">. John </w:t>
      </w:r>
      <w:proofErr w:type="spellStart"/>
      <w:r w:rsidR="00842E2E" w:rsidRPr="00DE6715">
        <w:rPr>
          <w:i/>
          <w:iCs/>
          <w:sz w:val="24"/>
          <w:szCs w:val="24"/>
          <w:lang w:val="fr-FR"/>
        </w:rPr>
        <w:t>Kallarackal</w:t>
      </w:r>
      <w:proofErr w:type="spellEnd"/>
      <w:r w:rsidR="00842E2E" w:rsidRPr="00DE6715">
        <w:rPr>
          <w:i/>
          <w:iCs/>
          <w:sz w:val="24"/>
          <w:szCs w:val="24"/>
          <w:lang w:val="fr-FR"/>
        </w:rPr>
        <w:t xml:space="preserve">, SG </w:t>
      </w:r>
    </w:p>
    <w:p w14:paraId="2BBECA04" w14:textId="07BBC9EB" w:rsidR="00BE1407" w:rsidRDefault="00842E2E" w:rsidP="00560C0B">
      <w:pPr>
        <w:spacing w:after="0" w:line="240" w:lineRule="auto"/>
        <w:jc w:val="right"/>
        <w:rPr>
          <w:lang w:val="fr-FR"/>
        </w:rPr>
      </w:pPr>
      <w:r w:rsidRPr="00DE6715">
        <w:rPr>
          <w:i/>
          <w:iCs/>
          <w:sz w:val="24"/>
          <w:szCs w:val="24"/>
          <w:lang w:val="fr-FR"/>
        </w:rPr>
        <w:t>Sup</w:t>
      </w:r>
      <w:r w:rsidR="00DE6715" w:rsidRPr="00DE6715">
        <w:rPr>
          <w:i/>
          <w:iCs/>
          <w:sz w:val="24"/>
          <w:szCs w:val="24"/>
          <w:lang w:val="fr-FR"/>
        </w:rPr>
        <w:t>érieu</w:t>
      </w:r>
      <w:r w:rsidRPr="00DE6715">
        <w:rPr>
          <w:i/>
          <w:iCs/>
          <w:sz w:val="24"/>
          <w:szCs w:val="24"/>
          <w:lang w:val="fr-FR"/>
        </w:rPr>
        <w:t>r G</w:t>
      </w:r>
      <w:r w:rsidR="00DE6715" w:rsidRPr="00DE6715">
        <w:rPr>
          <w:i/>
          <w:iCs/>
          <w:sz w:val="24"/>
          <w:szCs w:val="24"/>
          <w:lang w:val="fr-FR"/>
        </w:rPr>
        <w:t>éné</w:t>
      </w:r>
      <w:r w:rsidRPr="00DE6715">
        <w:rPr>
          <w:i/>
          <w:iCs/>
          <w:sz w:val="24"/>
          <w:szCs w:val="24"/>
          <w:lang w:val="fr-FR"/>
        </w:rPr>
        <w:t>ral</w:t>
      </w:r>
      <w:r w:rsidRPr="00DE6715">
        <w:rPr>
          <w:sz w:val="24"/>
          <w:szCs w:val="24"/>
          <w:lang w:val="fr-FR"/>
        </w:rPr>
        <w:t xml:space="preserve"> </w:t>
      </w:r>
      <w:r w:rsidR="00BE1407">
        <w:rPr>
          <w:lang w:val="fr-FR"/>
        </w:rPr>
        <w:br w:type="page"/>
      </w:r>
    </w:p>
    <w:p w14:paraId="5688A09A" w14:textId="59A2976C" w:rsidR="00842E2E" w:rsidRPr="002E3D2D" w:rsidRDefault="007A7A6C" w:rsidP="002E3D2D">
      <w:pPr>
        <w:pStyle w:val="Heading1"/>
        <w:numPr>
          <w:ilvl w:val="0"/>
          <w:numId w:val="5"/>
        </w:numPr>
        <w:rPr>
          <w:rFonts w:cs="Calibri"/>
          <w:bCs/>
          <w:color w:val="auto"/>
          <w:lang w:val="en-GB" w:bidi="ar-SA"/>
        </w:rPr>
      </w:pPr>
      <w:bookmarkStart w:id="3" w:name="_Toc116402056"/>
      <w:r w:rsidRPr="002E3D2D">
        <w:rPr>
          <w:rFonts w:cs="Calibri"/>
          <w:bCs/>
          <w:color w:val="auto"/>
          <w:lang w:val="en-GB" w:bidi="ar-SA"/>
        </w:rPr>
        <w:lastRenderedPageBreak/>
        <w:t xml:space="preserve">Aperçu </w:t>
      </w:r>
      <w:proofErr w:type="spellStart"/>
      <w:r w:rsidRPr="002E3D2D">
        <w:rPr>
          <w:rFonts w:cs="Calibri"/>
          <w:bCs/>
          <w:color w:val="auto"/>
          <w:lang w:val="en-GB" w:bidi="ar-SA"/>
        </w:rPr>
        <w:t>historique</w:t>
      </w:r>
      <w:bookmarkEnd w:id="3"/>
      <w:proofErr w:type="spellEnd"/>
    </w:p>
    <w:p w14:paraId="4740378D" w14:textId="77777777" w:rsidR="00BB3055" w:rsidRPr="00BB3055" w:rsidRDefault="00BB3055" w:rsidP="00BB3055">
      <w:pPr>
        <w:spacing w:after="120" w:line="240" w:lineRule="auto"/>
        <w:jc w:val="both"/>
        <w:rPr>
          <w:rFonts w:cstheme="minorHAnsi"/>
          <w:sz w:val="24"/>
          <w:szCs w:val="24"/>
          <w:lang w:val="fr-FR" w:bidi="ar-SA"/>
        </w:rPr>
      </w:pPr>
    </w:p>
    <w:p w14:paraId="059FE7FB" w14:textId="5C20A180" w:rsidR="00BB3055" w:rsidRPr="00BE1407" w:rsidRDefault="00BB3055" w:rsidP="00BE1407">
      <w:pPr>
        <w:spacing w:after="120" w:line="240" w:lineRule="auto"/>
        <w:jc w:val="both"/>
        <w:rPr>
          <w:rFonts w:cstheme="minorHAnsi"/>
          <w:sz w:val="24"/>
          <w:szCs w:val="24"/>
          <w:lang w:val="fr-FR" w:bidi="ar-SA"/>
        </w:rPr>
      </w:pPr>
      <w:r w:rsidRPr="00BE1407">
        <w:rPr>
          <w:rFonts w:cstheme="minorHAnsi"/>
          <w:sz w:val="24"/>
          <w:szCs w:val="24"/>
          <w:lang w:val="fr-FR" w:bidi="ar-SA"/>
        </w:rPr>
        <w:t>Le partenariat avec les laïcs fait partie de notre histoire depuis ses débuts. Lorsque Louis</w:t>
      </w:r>
      <w:r w:rsidR="00AB5118" w:rsidRPr="00BE1407">
        <w:rPr>
          <w:rFonts w:cstheme="minorHAnsi"/>
          <w:sz w:val="24"/>
          <w:szCs w:val="24"/>
          <w:lang w:val="fr-FR" w:bidi="ar-SA"/>
        </w:rPr>
        <w:t>-</w:t>
      </w:r>
      <w:r w:rsidRPr="00BE1407">
        <w:rPr>
          <w:rFonts w:cstheme="minorHAnsi"/>
          <w:sz w:val="24"/>
          <w:szCs w:val="24"/>
          <w:lang w:val="fr-FR" w:bidi="ar-SA"/>
        </w:rPr>
        <w:t xml:space="preserve">Marie de Montfort, doté du don spécial de l'Esprit Saint, a </w:t>
      </w:r>
      <w:r w:rsidR="007A7A6C" w:rsidRPr="00BE1407">
        <w:rPr>
          <w:rFonts w:cstheme="minorHAnsi"/>
          <w:sz w:val="24"/>
          <w:szCs w:val="24"/>
          <w:lang w:val="fr-FR" w:bidi="ar-SA"/>
        </w:rPr>
        <w:t>début</w:t>
      </w:r>
      <w:r w:rsidRPr="00BE1407">
        <w:rPr>
          <w:rFonts w:cstheme="minorHAnsi"/>
          <w:sz w:val="24"/>
          <w:szCs w:val="24"/>
          <w:lang w:val="fr-FR" w:bidi="ar-SA"/>
        </w:rPr>
        <w:t>é sa vie missionnaire, des laïcs ont commencé à se rassembler autour de lui. Certains d'entre eux devinrent ses proches disciples ; Marie</w:t>
      </w:r>
      <w:r w:rsidR="007A7A6C" w:rsidRPr="00BE1407">
        <w:rPr>
          <w:rFonts w:cstheme="minorHAnsi"/>
          <w:sz w:val="24"/>
          <w:szCs w:val="24"/>
          <w:lang w:val="fr-FR" w:bidi="ar-SA"/>
        </w:rPr>
        <w:t>-L</w:t>
      </w:r>
      <w:r w:rsidRPr="00BE1407">
        <w:rPr>
          <w:rFonts w:cstheme="minorHAnsi"/>
          <w:sz w:val="24"/>
          <w:szCs w:val="24"/>
          <w:lang w:val="fr-FR" w:bidi="ar-SA"/>
        </w:rPr>
        <w:t xml:space="preserve">ouise Trichet fut l'une des premières d'entre elles, et finalement elle devint la co-fondatrice des Filles de la Sagesse. Mathurin </w:t>
      </w:r>
      <w:proofErr w:type="spellStart"/>
      <w:r w:rsidRPr="00BE1407">
        <w:rPr>
          <w:rFonts w:cstheme="minorHAnsi"/>
          <w:sz w:val="24"/>
          <w:szCs w:val="24"/>
          <w:lang w:val="fr-FR" w:bidi="ar-SA"/>
        </w:rPr>
        <w:t>Rangeard</w:t>
      </w:r>
      <w:proofErr w:type="spellEnd"/>
      <w:r w:rsidRPr="00BE1407">
        <w:rPr>
          <w:rFonts w:cstheme="minorHAnsi"/>
          <w:sz w:val="24"/>
          <w:szCs w:val="24"/>
          <w:lang w:val="fr-FR" w:bidi="ar-SA"/>
        </w:rPr>
        <w:t xml:space="preserve"> était un autre des premiers associés proches de </w:t>
      </w:r>
      <w:r w:rsidR="00AB5118" w:rsidRPr="00BE1407">
        <w:rPr>
          <w:rFonts w:cstheme="minorHAnsi"/>
          <w:sz w:val="24"/>
          <w:szCs w:val="24"/>
          <w:lang w:val="fr-FR" w:bidi="ar-SA"/>
        </w:rPr>
        <w:t>Montfort ;</w:t>
      </w:r>
      <w:r w:rsidRPr="00BE1407">
        <w:rPr>
          <w:rFonts w:cstheme="minorHAnsi"/>
          <w:sz w:val="24"/>
          <w:szCs w:val="24"/>
          <w:lang w:val="fr-FR" w:bidi="ar-SA"/>
        </w:rPr>
        <w:t xml:space="preserve"> il le resta tout au long de la vie missionnaire de Montfort et au-delà. Beaucoup</w:t>
      </w:r>
      <w:r w:rsidR="007A7A6C" w:rsidRPr="00BE1407">
        <w:rPr>
          <w:rFonts w:cstheme="minorHAnsi"/>
          <w:sz w:val="24"/>
          <w:szCs w:val="24"/>
          <w:lang w:val="fr-FR" w:bidi="ar-SA"/>
        </w:rPr>
        <w:t>,</w:t>
      </w:r>
      <w:r w:rsidRPr="00BE1407">
        <w:rPr>
          <w:rFonts w:cstheme="minorHAnsi"/>
          <w:sz w:val="24"/>
          <w:szCs w:val="24"/>
          <w:lang w:val="fr-FR" w:bidi="ar-SA"/>
        </w:rPr>
        <w:t xml:space="preserve"> de tous les horizons, dont le Père René M</w:t>
      </w:r>
      <w:r w:rsidR="00123303" w:rsidRPr="00BE1407">
        <w:rPr>
          <w:rFonts w:cstheme="minorHAnsi"/>
          <w:sz w:val="24"/>
          <w:szCs w:val="24"/>
          <w:lang w:val="fr-FR" w:bidi="ar-SA"/>
        </w:rPr>
        <w:t>ulot</w:t>
      </w:r>
      <w:r w:rsidRPr="00BE1407">
        <w:rPr>
          <w:rFonts w:cstheme="minorHAnsi"/>
          <w:sz w:val="24"/>
          <w:szCs w:val="24"/>
          <w:lang w:val="fr-FR" w:bidi="ar-SA"/>
        </w:rPr>
        <w:t xml:space="preserve">, ont rejoint Montfort dans une mission ou une autre des nombreuses missions qu'il a prêchées au cours des 10 dernières années de sa vie. Vers la fin de sa vie, quatre d'entre eux se sont joints à Montfort en faisant entre ses mains les vœux de </w:t>
      </w:r>
      <w:r w:rsidR="00AB5118" w:rsidRPr="00BE1407">
        <w:rPr>
          <w:rFonts w:cstheme="minorHAnsi"/>
          <w:sz w:val="24"/>
          <w:szCs w:val="24"/>
          <w:lang w:val="fr-FR" w:bidi="ar-SA"/>
        </w:rPr>
        <w:t>p</w:t>
      </w:r>
      <w:r w:rsidRPr="00BE1407">
        <w:rPr>
          <w:rFonts w:cstheme="minorHAnsi"/>
          <w:sz w:val="24"/>
          <w:szCs w:val="24"/>
          <w:lang w:val="fr-FR" w:bidi="ar-SA"/>
        </w:rPr>
        <w:t>auvreté et d'</w:t>
      </w:r>
      <w:r w:rsidR="00AB5118" w:rsidRPr="00BE1407">
        <w:rPr>
          <w:rFonts w:cstheme="minorHAnsi"/>
          <w:sz w:val="24"/>
          <w:szCs w:val="24"/>
          <w:lang w:val="fr-FR" w:bidi="ar-SA"/>
        </w:rPr>
        <w:t>o</w:t>
      </w:r>
      <w:r w:rsidRPr="00BE1407">
        <w:rPr>
          <w:rFonts w:cstheme="minorHAnsi"/>
          <w:sz w:val="24"/>
          <w:szCs w:val="24"/>
          <w:lang w:val="fr-FR" w:bidi="ar-SA"/>
        </w:rPr>
        <w:t xml:space="preserve">béissance pour former la Communauté des Frères du Saint-Esprit, comme mentionné dans son testament, tandis que tous les autres sont restés </w:t>
      </w:r>
      <w:r w:rsidR="00394D33" w:rsidRPr="00BE1407">
        <w:rPr>
          <w:rFonts w:cstheme="minorHAnsi"/>
          <w:sz w:val="24"/>
          <w:szCs w:val="24"/>
          <w:lang w:val="fr-FR" w:bidi="ar-SA"/>
        </w:rPr>
        <w:t>p</w:t>
      </w:r>
      <w:r w:rsidRPr="00BE1407">
        <w:rPr>
          <w:rFonts w:cstheme="minorHAnsi"/>
          <w:sz w:val="24"/>
          <w:szCs w:val="24"/>
          <w:lang w:val="fr-FR" w:bidi="ar-SA"/>
        </w:rPr>
        <w:t xml:space="preserve">artenaires et </w:t>
      </w:r>
      <w:r w:rsidR="00394D33" w:rsidRPr="00BE1407">
        <w:rPr>
          <w:rFonts w:cstheme="minorHAnsi"/>
          <w:sz w:val="24"/>
          <w:szCs w:val="24"/>
          <w:lang w:val="fr-FR" w:bidi="ar-SA"/>
        </w:rPr>
        <w:t>a</w:t>
      </w:r>
      <w:r w:rsidRPr="00BE1407">
        <w:rPr>
          <w:rFonts w:cstheme="minorHAnsi"/>
          <w:sz w:val="24"/>
          <w:szCs w:val="24"/>
          <w:lang w:val="fr-FR" w:bidi="ar-SA"/>
        </w:rPr>
        <w:t>ssociés.</w:t>
      </w:r>
    </w:p>
    <w:p w14:paraId="62932DCC" w14:textId="6403167B" w:rsidR="00BB3055" w:rsidRPr="00BE1407" w:rsidRDefault="00BB3055" w:rsidP="00BE1407">
      <w:pPr>
        <w:spacing w:after="120" w:line="240" w:lineRule="auto"/>
        <w:jc w:val="both"/>
        <w:rPr>
          <w:rFonts w:cstheme="minorHAnsi"/>
          <w:sz w:val="24"/>
          <w:szCs w:val="24"/>
          <w:lang w:val="fr-FR" w:bidi="ar-SA"/>
        </w:rPr>
      </w:pPr>
      <w:r w:rsidRPr="00BE1407">
        <w:rPr>
          <w:rFonts w:cstheme="minorHAnsi"/>
          <w:sz w:val="24"/>
          <w:szCs w:val="24"/>
          <w:lang w:val="fr-FR" w:bidi="ar-SA"/>
        </w:rPr>
        <w:t xml:space="preserve">Au-delà de sa mort aussi, ce sont des hommes et des femmes laïcs comme le marquis de </w:t>
      </w:r>
      <w:proofErr w:type="spellStart"/>
      <w:r w:rsidRPr="00BE1407">
        <w:rPr>
          <w:rFonts w:cstheme="minorHAnsi"/>
          <w:sz w:val="24"/>
          <w:szCs w:val="24"/>
          <w:lang w:val="fr-FR" w:bidi="ar-SA"/>
        </w:rPr>
        <w:t>Magnanne</w:t>
      </w:r>
      <w:proofErr w:type="spellEnd"/>
      <w:r w:rsidRPr="00BE1407">
        <w:rPr>
          <w:rFonts w:cstheme="minorHAnsi"/>
          <w:sz w:val="24"/>
          <w:szCs w:val="24"/>
          <w:lang w:val="fr-FR" w:bidi="ar-SA"/>
        </w:rPr>
        <w:t xml:space="preserve">, Mme de Bouillé, et René </w:t>
      </w:r>
      <w:proofErr w:type="spellStart"/>
      <w:r w:rsidRPr="00BE1407">
        <w:rPr>
          <w:rFonts w:cstheme="minorHAnsi"/>
          <w:sz w:val="24"/>
          <w:szCs w:val="24"/>
          <w:lang w:val="fr-FR" w:bidi="ar-SA"/>
        </w:rPr>
        <w:t>Joseau</w:t>
      </w:r>
      <w:proofErr w:type="spellEnd"/>
      <w:r w:rsidRPr="00BE1407">
        <w:rPr>
          <w:rFonts w:cstheme="minorHAnsi"/>
          <w:sz w:val="24"/>
          <w:szCs w:val="24"/>
          <w:lang w:val="fr-FR" w:bidi="ar-SA"/>
        </w:rPr>
        <w:t xml:space="preserve"> qui se chargent d'amener Marie</w:t>
      </w:r>
      <w:r w:rsidR="00AB5118" w:rsidRPr="00BE1407">
        <w:rPr>
          <w:rFonts w:cstheme="minorHAnsi"/>
          <w:sz w:val="24"/>
          <w:szCs w:val="24"/>
          <w:lang w:val="fr-FR" w:bidi="ar-SA"/>
        </w:rPr>
        <w:t>-</w:t>
      </w:r>
      <w:r w:rsidRPr="00BE1407">
        <w:rPr>
          <w:rFonts w:cstheme="minorHAnsi"/>
          <w:sz w:val="24"/>
          <w:szCs w:val="24"/>
          <w:lang w:val="fr-FR" w:bidi="ar-SA"/>
        </w:rPr>
        <w:t>Louise Trichet et la communauté à Saint</w:t>
      </w:r>
      <w:r w:rsidR="00AB5118" w:rsidRPr="00BE1407">
        <w:rPr>
          <w:rFonts w:cstheme="minorHAnsi"/>
          <w:sz w:val="24"/>
          <w:szCs w:val="24"/>
          <w:lang w:val="fr-FR" w:bidi="ar-SA"/>
        </w:rPr>
        <w:t>-</w:t>
      </w:r>
      <w:r w:rsidRPr="00BE1407">
        <w:rPr>
          <w:rFonts w:cstheme="minorHAnsi"/>
          <w:sz w:val="24"/>
          <w:szCs w:val="24"/>
          <w:lang w:val="fr-FR" w:bidi="ar-SA"/>
        </w:rPr>
        <w:t>Laurent-sur-Sèvre ; ils ont également facilité le redémarrage de la Communauté du Saint-Esprit. C'est la présence de ces communautés autour du tombeau de Louis</w:t>
      </w:r>
      <w:r w:rsidR="00AB5118" w:rsidRPr="00BE1407">
        <w:rPr>
          <w:rFonts w:cstheme="minorHAnsi"/>
          <w:sz w:val="24"/>
          <w:szCs w:val="24"/>
          <w:lang w:val="fr-FR" w:bidi="ar-SA"/>
        </w:rPr>
        <w:t>-</w:t>
      </w:r>
      <w:r w:rsidRPr="00BE1407">
        <w:rPr>
          <w:rFonts w:cstheme="minorHAnsi"/>
          <w:sz w:val="24"/>
          <w:szCs w:val="24"/>
          <w:lang w:val="fr-FR" w:bidi="ar-SA"/>
        </w:rPr>
        <w:t>Marie de Montfort qui a préservé et promu le charisme montfortain pour les générations futures.</w:t>
      </w:r>
    </w:p>
    <w:p w14:paraId="4350CBFE" w14:textId="4D58D7E3" w:rsidR="00BB3055" w:rsidRPr="00BE1407" w:rsidRDefault="00BB3055" w:rsidP="00BE1407">
      <w:pPr>
        <w:spacing w:after="120" w:line="240" w:lineRule="auto"/>
        <w:jc w:val="both"/>
        <w:rPr>
          <w:rFonts w:cstheme="minorHAnsi"/>
          <w:sz w:val="24"/>
          <w:szCs w:val="24"/>
          <w:lang w:val="fr-FR" w:bidi="ar-SA"/>
        </w:rPr>
      </w:pPr>
      <w:r w:rsidRPr="00BE1407">
        <w:rPr>
          <w:rFonts w:cstheme="minorHAnsi"/>
          <w:sz w:val="24"/>
          <w:szCs w:val="24"/>
          <w:lang w:val="fr-FR" w:bidi="ar-SA"/>
        </w:rPr>
        <w:t xml:space="preserve">Bien que le partenariat avec les laïcs fasse partie de notre histoire et de notre culture </w:t>
      </w:r>
      <w:proofErr w:type="spellStart"/>
      <w:r w:rsidRPr="00BE1407">
        <w:rPr>
          <w:rFonts w:cstheme="minorHAnsi"/>
          <w:sz w:val="24"/>
          <w:szCs w:val="24"/>
          <w:lang w:val="fr-FR" w:bidi="ar-SA"/>
        </w:rPr>
        <w:t>gabri</w:t>
      </w:r>
      <w:r w:rsidR="00AB5118" w:rsidRPr="00BE1407">
        <w:rPr>
          <w:rFonts w:cstheme="minorHAnsi"/>
          <w:sz w:val="24"/>
          <w:szCs w:val="24"/>
          <w:lang w:val="fr-FR" w:bidi="ar-SA"/>
        </w:rPr>
        <w:t>é</w:t>
      </w:r>
      <w:r w:rsidRPr="00BE1407">
        <w:rPr>
          <w:rFonts w:cstheme="minorHAnsi"/>
          <w:sz w:val="24"/>
          <w:szCs w:val="24"/>
          <w:lang w:val="fr-FR" w:bidi="ar-SA"/>
        </w:rPr>
        <w:t>li</w:t>
      </w:r>
      <w:r w:rsidR="00AB5118" w:rsidRPr="00BE1407">
        <w:rPr>
          <w:rFonts w:cstheme="minorHAnsi"/>
          <w:sz w:val="24"/>
          <w:szCs w:val="24"/>
          <w:lang w:val="fr-FR" w:bidi="ar-SA"/>
        </w:rPr>
        <w:t>st</w:t>
      </w:r>
      <w:r w:rsidRPr="00BE1407">
        <w:rPr>
          <w:rFonts w:cstheme="minorHAnsi"/>
          <w:sz w:val="24"/>
          <w:szCs w:val="24"/>
          <w:lang w:val="fr-FR" w:bidi="ar-SA"/>
        </w:rPr>
        <w:t>e</w:t>
      </w:r>
      <w:proofErr w:type="spellEnd"/>
      <w:r w:rsidRPr="00BE1407">
        <w:rPr>
          <w:rFonts w:cstheme="minorHAnsi"/>
          <w:sz w:val="24"/>
          <w:szCs w:val="24"/>
          <w:lang w:val="fr-FR" w:bidi="ar-SA"/>
        </w:rPr>
        <w:t xml:space="preserve"> montfortaine, c'est </w:t>
      </w:r>
      <w:r w:rsidRPr="00BE1407">
        <w:rPr>
          <w:rFonts w:cstheme="minorHAnsi"/>
          <w:sz w:val="24"/>
          <w:szCs w:val="24"/>
          <w:lang w:val="fr-FR" w:bidi="ar-SA"/>
        </w:rPr>
        <w:lastRenderedPageBreak/>
        <w:t xml:space="preserve">la prise de conscience </w:t>
      </w:r>
      <w:r w:rsidR="0081006C" w:rsidRPr="00BE1407">
        <w:rPr>
          <w:rFonts w:cstheme="minorHAnsi"/>
          <w:sz w:val="24"/>
          <w:szCs w:val="24"/>
          <w:lang w:val="fr-FR" w:bidi="ar-SA"/>
        </w:rPr>
        <w:t>par</w:t>
      </w:r>
      <w:r w:rsidR="00AB5118" w:rsidRPr="00BE1407">
        <w:rPr>
          <w:rFonts w:cstheme="minorHAnsi"/>
          <w:sz w:val="24"/>
          <w:szCs w:val="24"/>
          <w:lang w:val="fr-FR" w:bidi="ar-SA"/>
        </w:rPr>
        <w:t xml:space="preserve"> </w:t>
      </w:r>
      <w:r w:rsidRPr="00BE1407">
        <w:rPr>
          <w:rFonts w:cstheme="minorHAnsi"/>
          <w:sz w:val="24"/>
          <w:szCs w:val="24"/>
          <w:lang w:val="fr-FR" w:bidi="ar-SA"/>
        </w:rPr>
        <w:t>Vatican II du rôle des laïcs dans la vie et la mission de l'Église qui nous a donné un nouvel élan pour développer systématiquement le concept et la pratique du partenariat avec les laïcs dans notre vie et notre mission. La lettre du Pape Jean-Paul II, à l'occasion du Jubilé d'</w:t>
      </w:r>
      <w:r w:rsidR="0081006C" w:rsidRPr="00BE1407">
        <w:rPr>
          <w:rFonts w:cstheme="minorHAnsi"/>
          <w:sz w:val="24"/>
          <w:szCs w:val="24"/>
          <w:lang w:val="fr-FR" w:bidi="ar-SA"/>
        </w:rPr>
        <w:t>o</w:t>
      </w:r>
      <w:r w:rsidRPr="00BE1407">
        <w:rPr>
          <w:rFonts w:cstheme="minorHAnsi"/>
          <w:sz w:val="24"/>
          <w:szCs w:val="24"/>
          <w:lang w:val="fr-FR" w:bidi="ar-SA"/>
        </w:rPr>
        <w:t xml:space="preserve">r de la </w:t>
      </w:r>
      <w:r w:rsidR="005225BD" w:rsidRPr="00BE1407">
        <w:rPr>
          <w:rFonts w:cstheme="minorHAnsi"/>
          <w:sz w:val="24"/>
          <w:szCs w:val="24"/>
          <w:lang w:val="fr-FR" w:bidi="ar-SA"/>
        </w:rPr>
        <w:t>c</w:t>
      </w:r>
      <w:r w:rsidRPr="00BE1407">
        <w:rPr>
          <w:rFonts w:cstheme="minorHAnsi"/>
          <w:sz w:val="24"/>
          <w:szCs w:val="24"/>
          <w:lang w:val="fr-FR" w:bidi="ar-SA"/>
        </w:rPr>
        <w:t xml:space="preserve">anonisation de Montfort, aux Supérieurs </w:t>
      </w:r>
      <w:r w:rsidR="005225BD" w:rsidRPr="00BE1407">
        <w:rPr>
          <w:rFonts w:cstheme="minorHAnsi"/>
          <w:sz w:val="24"/>
          <w:szCs w:val="24"/>
          <w:lang w:val="fr-FR" w:bidi="ar-SA"/>
        </w:rPr>
        <w:t>g</w:t>
      </w:r>
      <w:r w:rsidRPr="00BE1407">
        <w:rPr>
          <w:rFonts w:cstheme="minorHAnsi"/>
          <w:sz w:val="24"/>
          <w:szCs w:val="24"/>
          <w:lang w:val="fr-FR" w:bidi="ar-SA"/>
        </w:rPr>
        <w:t xml:space="preserve">énéraux des Congrégations montfortaines, les exhortant à ouvrir les portes de leurs Congrégations aux laïcs afin qu'eux aussi puissent entrer et participer plus étroitement </w:t>
      </w:r>
      <w:r w:rsidR="00371445" w:rsidRPr="00BE1407">
        <w:rPr>
          <w:rFonts w:cstheme="minorHAnsi"/>
          <w:sz w:val="24"/>
          <w:szCs w:val="24"/>
          <w:lang w:val="fr-FR" w:bidi="ar-SA"/>
        </w:rPr>
        <w:t>à</w:t>
      </w:r>
      <w:r w:rsidRPr="00BE1407">
        <w:rPr>
          <w:rFonts w:cstheme="minorHAnsi"/>
          <w:sz w:val="24"/>
          <w:szCs w:val="24"/>
          <w:lang w:val="fr-FR" w:bidi="ar-SA"/>
        </w:rPr>
        <w:t xml:space="preserve"> notre </w:t>
      </w:r>
      <w:r w:rsidR="00AB5118" w:rsidRPr="00BE1407">
        <w:rPr>
          <w:rFonts w:cstheme="minorHAnsi"/>
          <w:sz w:val="24"/>
          <w:szCs w:val="24"/>
          <w:lang w:val="fr-FR" w:bidi="ar-SA"/>
        </w:rPr>
        <w:t>c</w:t>
      </w:r>
      <w:r w:rsidRPr="00BE1407">
        <w:rPr>
          <w:rFonts w:cstheme="minorHAnsi"/>
          <w:sz w:val="24"/>
          <w:szCs w:val="24"/>
          <w:lang w:val="fr-FR" w:bidi="ar-SA"/>
        </w:rPr>
        <w:t xml:space="preserve">harisme et </w:t>
      </w:r>
      <w:r w:rsidR="00371445" w:rsidRPr="00BE1407">
        <w:rPr>
          <w:rFonts w:cstheme="minorHAnsi"/>
          <w:sz w:val="24"/>
          <w:szCs w:val="24"/>
          <w:lang w:val="fr-FR" w:bidi="ar-SA"/>
        </w:rPr>
        <w:t xml:space="preserve">dans </w:t>
      </w:r>
      <w:r w:rsidRPr="00BE1407">
        <w:rPr>
          <w:rFonts w:cstheme="minorHAnsi"/>
          <w:sz w:val="24"/>
          <w:szCs w:val="24"/>
          <w:lang w:val="fr-FR" w:bidi="ar-SA"/>
        </w:rPr>
        <w:t>notre mission, est devenu</w:t>
      </w:r>
      <w:r w:rsidR="005225BD" w:rsidRPr="00BE1407">
        <w:rPr>
          <w:rFonts w:cstheme="minorHAnsi"/>
          <w:sz w:val="24"/>
          <w:szCs w:val="24"/>
          <w:lang w:val="fr-FR" w:bidi="ar-SA"/>
        </w:rPr>
        <w:t>e</w:t>
      </w:r>
      <w:r w:rsidRPr="00BE1407">
        <w:rPr>
          <w:rFonts w:cstheme="minorHAnsi"/>
          <w:sz w:val="24"/>
          <w:szCs w:val="24"/>
          <w:lang w:val="fr-FR" w:bidi="ar-SA"/>
        </w:rPr>
        <w:t xml:space="preserve"> l'incitation immédiate à démarrer le Mouvement des </w:t>
      </w:r>
      <w:r w:rsidR="005225BD" w:rsidRPr="00BE1407">
        <w:rPr>
          <w:rFonts w:cstheme="minorHAnsi"/>
          <w:sz w:val="24"/>
          <w:szCs w:val="24"/>
          <w:lang w:val="fr-FR" w:bidi="ar-SA"/>
        </w:rPr>
        <w:t>a</w:t>
      </w:r>
      <w:r w:rsidRPr="00BE1407">
        <w:rPr>
          <w:rFonts w:cstheme="minorHAnsi"/>
          <w:sz w:val="24"/>
          <w:szCs w:val="24"/>
          <w:lang w:val="fr-FR" w:bidi="ar-SA"/>
        </w:rPr>
        <w:t>ssociés dans la Congrégation.</w:t>
      </w:r>
    </w:p>
    <w:p w14:paraId="0DAEA3CC" w14:textId="29B206DF" w:rsidR="00BB3055" w:rsidRPr="00BE1407" w:rsidRDefault="00BB3055" w:rsidP="00BE1407">
      <w:pPr>
        <w:spacing w:after="120" w:line="240" w:lineRule="auto"/>
        <w:jc w:val="both"/>
        <w:rPr>
          <w:rFonts w:cstheme="minorHAnsi"/>
          <w:sz w:val="24"/>
          <w:szCs w:val="24"/>
          <w:lang w:val="fr-FR" w:bidi="ar-SA"/>
        </w:rPr>
      </w:pPr>
      <w:r w:rsidRPr="00AC3FD2">
        <w:rPr>
          <w:rFonts w:cstheme="minorHAnsi"/>
          <w:b/>
          <w:bCs/>
          <w:sz w:val="24"/>
          <w:szCs w:val="24"/>
          <w:lang w:val="fr-FR" w:bidi="ar-SA"/>
        </w:rPr>
        <w:t xml:space="preserve">Le </w:t>
      </w:r>
      <w:r w:rsidRPr="00BE1407">
        <w:rPr>
          <w:rFonts w:cstheme="minorHAnsi"/>
          <w:b/>
          <w:bCs/>
          <w:sz w:val="24"/>
          <w:szCs w:val="24"/>
          <w:lang w:val="fr-FR" w:bidi="ar-SA"/>
        </w:rPr>
        <w:t>29e Chapitre général</w:t>
      </w:r>
      <w:r w:rsidRPr="00BE1407">
        <w:rPr>
          <w:rFonts w:cstheme="minorHAnsi"/>
          <w:sz w:val="24"/>
          <w:szCs w:val="24"/>
          <w:lang w:val="fr-FR" w:bidi="ar-SA"/>
        </w:rPr>
        <w:t xml:space="preserve"> (</w:t>
      </w:r>
      <w:r w:rsidR="00371445" w:rsidRPr="00BE1407">
        <w:rPr>
          <w:rFonts w:cstheme="minorHAnsi"/>
          <w:sz w:val="24"/>
          <w:szCs w:val="24"/>
          <w:lang w:val="fr-FR" w:bidi="ar-SA"/>
        </w:rPr>
        <w:t>en l’An</w:t>
      </w:r>
      <w:r w:rsidRPr="00BE1407">
        <w:rPr>
          <w:rFonts w:cstheme="minorHAnsi"/>
          <w:sz w:val="24"/>
          <w:szCs w:val="24"/>
          <w:lang w:val="fr-FR" w:bidi="ar-SA"/>
        </w:rPr>
        <w:t xml:space="preserve"> 2000), auquel ont participé quelques laïcs, a lancé le processus d'inauguration de l'édifice du </w:t>
      </w:r>
      <w:r w:rsidR="005225BD" w:rsidRPr="00BE1407">
        <w:rPr>
          <w:rFonts w:cstheme="minorHAnsi"/>
          <w:sz w:val="24"/>
          <w:szCs w:val="24"/>
          <w:lang w:val="fr-FR" w:bidi="ar-SA"/>
        </w:rPr>
        <w:t>p</w:t>
      </w:r>
      <w:r w:rsidRPr="00BE1407">
        <w:rPr>
          <w:rFonts w:cstheme="minorHAnsi"/>
          <w:sz w:val="24"/>
          <w:szCs w:val="24"/>
          <w:lang w:val="fr-FR" w:bidi="ar-SA"/>
        </w:rPr>
        <w:t xml:space="preserve">artenariat dans la Congrégation. Dans le cadre du </w:t>
      </w:r>
      <w:r w:rsidR="00AB5118" w:rsidRPr="00BE1407">
        <w:rPr>
          <w:rFonts w:cstheme="minorHAnsi"/>
          <w:sz w:val="24"/>
          <w:szCs w:val="24"/>
          <w:lang w:val="fr-FR" w:bidi="ar-SA"/>
        </w:rPr>
        <w:t>t</w:t>
      </w:r>
      <w:r w:rsidRPr="00BE1407">
        <w:rPr>
          <w:rFonts w:cstheme="minorHAnsi"/>
          <w:sz w:val="24"/>
          <w:szCs w:val="24"/>
          <w:lang w:val="fr-FR" w:bidi="ar-SA"/>
        </w:rPr>
        <w:t xml:space="preserve">hème capitulaire : </w:t>
      </w:r>
      <w:r w:rsidRPr="00BE1407">
        <w:rPr>
          <w:rFonts w:cstheme="minorHAnsi"/>
          <w:i/>
          <w:iCs/>
          <w:sz w:val="24"/>
          <w:szCs w:val="24"/>
          <w:lang w:val="fr-FR" w:bidi="ar-SA"/>
        </w:rPr>
        <w:t xml:space="preserve">Dynamisme missionnaire montfortain pour une société juste, vers le </w:t>
      </w:r>
      <w:r w:rsidR="005225BD" w:rsidRPr="00BE1407">
        <w:rPr>
          <w:rFonts w:cstheme="minorHAnsi"/>
          <w:i/>
          <w:iCs/>
          <w:sz w:val="24"/>
          <w:szCs w:val="24"/>
          <w:lang w:val="fr-FR" w:bidi="ar-SA"/>
        </w:rPr>
        <w:t>r</w:t>
      </w:r>
      <w:r w:rsidRPr="00BE1407">
        <w:rPr>
          <w:rFonts w:cstheme="minorHAnsi"/>
          <w:i/>
          <w:iCs/>
          <w:sz w:val="24"/>
          <w:szCs w:val="24"/>
          <w:lang w:val="fr-FR" w:bidi="ar-SA"/>
        </w:rPr>
        <w:t>oyaume</w:t>
      </w:r>
      <w:r w:rsidRPr="00BE1407">
        <w:rPr>
          <w:rFonts w:cstheme="minorHAnsi"/>
          <w:sz w:val="24"/>
          <w:szCs w:val="24"/>
          <w:lang w:val="fr-FR" w:bidi="ar-SA"/>
        </w:rPr>
        <w:t>, l'orientation suivante a été donnée : «</w:t>
      </w:r>
      <w:r w:rsidRPr="00BE1407">
        <w:rPr>
          <w:rFonts w:cstheme="minorHAnsi"/>
          <w:i/>
          <w:iCs/>
          <w:sz w:val="24"/>
          <w:szCs w:val="24"/>
          <w:lang w:val="fr-FR" w:bidi="ar-SA"/>
        </w:rPr>
        <w:t xml:space="preserve"> </w:t>
      </w:r>
      <w:r w:rsidR="00C7161A" w:rsidRPr="00BE1407">
        <w:rPr>
          <w:rFonts w:cstheme="minorHAnsi"/>
          <w:i/>
          <w:iCs/>
          <w:sz w:val="24"/>
          <w:szCs w:val="24"/>
          <w:lang w:val="fr-FR" w:bidi="ar-SA"/>
        </w:rPr>
        <w:t>Là où c’est</w:t>
      </w:r>
      <w:r w:rsidRPr="00BE1407">
        <w:rPr>
          <w:rFonts w:cstheme="minorHAnsi"/>
          <w:i/>
          <w:iCs/>
          <w:sz w:val="24"/>
          <w:szCs w:val="24"/>
          <w:lang w:val="fr-FR" w:bidi="ar-SA"/>
        </w:rPr>
        <w:t xml:space="preserve"> possible, à tous les niveaux de l'Institut, nous </w:t>
      </w:r>
      <w:r w:rsidR="00C7161A" w:rsidRPr="00BE1407">
        <w:rPr>
          <w:rFonts w:cstheme="minorHAnsi"/>
          <w:i/>
          <w:iCs/>
          <w:sz w:val="24"/>
          <w:szCs w:val="24"/>
          <w:lang w:val="fr-FR" w:bidi="ar-SA"/>
        </w:rPr>
        <w:t>créerons</w:t>
      </w:r>
      <w:r w:rsidRPr="00BE1407">
        <w:rPr>
          <w:rFonts w:cstheme="minorHAnsi"/>
          <w:i/>
          <w:iCs/>
          <w:sz w:val="24"/>
          <w:szCs w:val="24"/>
          <w:lang w:val="fr-FR" w:bidi="ar-SA"/>
        </w:rPr>
        <w:t xml:space="preserve"> les structures nécessaires pour travailler </w:t>
      </w:r>
      <w:r w:rsidR="00C7161A" w:rsidRPr="00BE1407">
        <w:rPr>
          <w:rFonts w:cstheme="minorHAnsi"/>
          <w:i/>
          <w:iCs/>
          <w:sz w:val="24"/>
          <w:szCs w:val="24"/>
          <w:lang w:val="fr-FR" w:bidi="ar-SA"/>
        </w:rPr>
        <w:t>en partenariat en faveur de</w:t>
      </w:r>
      <w:r w:rsidRPr="00BE1407">
        <w:rPr>
          <w:rFonts w:cstheme="minorHAnsi"/>
          <w:i/>
          <w:iCs/>
          <w:sz w:val="24"/>
          <w:szCs w:val="24"/>
          <w:lang w:val="fr-FR" w:bidi="ar-SA"/>
        </w:rPr>
        <w:t xml:space="preserve"> la justice,</w:t>
      </w:r>
      <w:r w:rsidR="00C7161A" w:rsidRPr="00BE1407">
        <w:rPr>
          <w:rFonts w:cstheme="minorHAnsi"/>
          <w:i/>
          <w:iCs/>
          <w:sz w:val="24"/>
          <w:szCs w:val="24"/>
          <w:lang w:val="fr-FR" w:bidi="ar-SA"/>
        </w:rPr>
        <w:t xml:space="preserve"> </w:t>
      </w:r>
      <w:r w:rsidRPr="00BE1407">
        <w:rPr>
          <w:rFonts w:cstheme="minorHAnsi"/>
          <w:i/>
          <w:iCs/>
          <w:sz w:val="24"/>
          <w:szCs w:val="24"/>
          <w:lang w:val="fr-FR" w:bidi="ar-SA"/>
        </w:rPr>
        <w:t xml:space="preserve">avec la </w:t>
      </w:r>
      <w:r w:rsidR="00C7161A" w:rsidRPr="00BE1407">
        <w:rPr>
          <w:rFonts w:cstheme="minorHAnsi"/>
          <w:i/>
          <w:iCs/>
          <w:sz w:val="24"/>
          <w:szCs w:val="24"/>
          <w:lang w:val="fr-FR" w:bidi="ar-SA"/>
        </w:rPr>
        <w:t>f</w:t>
      </w:r>
      <w:r w:rsidRPr="00BE1407">
        <w:rPr>
          <w:rFonts w:cstheme="minorHAnsi"/>
          <w:i/>
          <w:iCs/>
          <w:sz w:val="24"/>
          <w:szCs w:val="24"/>
          <w:lang w:val="fr-FR" w:bidi="ar-SA"/>
        </w:rPr>
        <w:t xml:space="preserve">amille montfortaine, d'autres groupes religieux, des laïcs, des personnes d'autres </w:t>
      </w:r>
      <w:r w:rsidR="00C7161A" w:rsidRPr="00BE1407">
        <w:rPr>
          <w:rFonts w:cstheme="minorHAnsi"/>
          <w:i/>
          <w:iCs/>
          <w:sz w:val="24"/>
          <w:szCs w:val="24"/>
          <w:lang w:val="fr-FR" w:bidi="ar-SA"/>
        </w:rPr>
        <w:t>relig</w:t>
      </w:r>
      <w:r w:rsidRPr="00BE1407">
        <w:rPr>
          <w:rFonts w:cstheme="minorHAnsi"/>
          <w:i/>
          <w:iCs/>
          <w:sz w:val="24"/>
          <w:szCs w:val="24"/>
          <w:lang w:val="fr-FR" w:bidi="ar-SA"/>
        </w:rPr>
        <w:t xml:space="preserve">ions… </w:t>
      </w:r>
      <w:r w:rsidRPr="00BE1407">
        <w:rPr>
          <w:rFonts w:cstheme="minorHAnsi"/>
          <w:sz w:val="24"/>
          <w:szCs w:val="24"/>
          <w:lang w:val="fr-FR" w:bidi="ar-SA"/>
        </w:rPr>
        <w:t>» (Message du 29e Chapitre général 2.1 p.</w:t>
      </w:r>
      <w:r w:rsidR="00ED361E" w:rsidRPr="00BE1407">
        <w:rPr>
          <w:rFonts w:cstheme="minorHAnsi"/>
          <w:sz w:val="24"/>
          <w:szCs w:val="24"/>
          <w:lang w:val="fr-FR" w:bidi="ar-SA"/>
        </w:rPr>
        <w:t xml:space="preserve"> </w:t>
      </w:r>
      <w:r w:rsidRPr="00BE1407">
        <w:rPr>
          <w:rFonts w:cstheme="minorHAnsi"/>
          <w:sz w:val="24"/>
          <w:szCs w:val="24"/>
          <w:lang w:val="fr-FR" w:bidi="ar-SA"/>
        </w:rPr>
        <w:t>3</w:t>
      </w:r>
      <w:r w:rsidR="00C7161A" w:rsidRPr="00BE1407">
        <w:rPr>
          <w:rFonts w:cstheme="minorHAnsi"/>
          <w:sz w:val="24"/>
          <w:szCs w:val="24"/>
          <w:lang w:val="fr-FR" w:bidi="ar-SA"/>
        </w:rPr>
        <w:t>0</w:t>
      </w:r>
      <w:r w:rsidRPr="00BE1407">
        <w:rPr>
          <w:rFonts w:cstheme="minorHAnsi"/>
          <w:sz w:val="24"/>
          <w:szCs w:val="24"/>
          <w:lang w:val="fr-FR" w:bidi="ar-SA"/>
        </w:rPr>
        <w:t>). Le Chapitre a également donné un cadre dans lequel élaborer le programme de partenariat : « Notre partenariat avec les ‘Partenaires des Frères de Saint</w:t>
      </w:r>
      <w:r w:rsidR="00AB5118" w:rsidRPr="00BE1407">
        <w:rPr>
          <w:rFonts w:cstheme="minorHAnsi"/>
          <w:sz w:val="24"/>
          <w:szCs w:val="24"/>
          <w:lang w:val="fr-FR" w:bidi="ar-SA"/>
        </w:rPr>
        <w:t>-</w:t>
      </w:r>
      <w:r w:rsidRPr="00BE1407">
        <w:rPr>
          <w:rFonts w:cstheme="minorHAnsi"/>
          <w:sz w:val="24"/>
          <w:szCs w:val="24"/>
          <w:lang w:val="fr-FR" w:bidi="ar-SA"/>
        </w:rPr>
        <w:t>Gabriel’ se réalisera en quatre étapes :</w:t>
      </w:r>
    </w:p>
    <w:p w14:paraId="7FCE7863" w14:textId="0DAED364" w:rsidR="00BB3055" w:rsidRPr="00BE1407" w:rsidRDefault="00BB3055" w:rsidP="00BE1407">
      <w:pPr>
        <w:pStyle w:val="ListParagraph"/>
        <w:numPr>
          <w:ilvl w:val="0"/>
          <w:numId w:val="13"/>
        </w:numPr>
        <w:spacing w:after="120" w:line="240" w:lineRule="auto"/>
        <w:jc w:val="both"/>
        <w:rPr>
          <w:rFonts w:cstheme="minorHAnsi"/>
          <w:sz w:val="24"/>
          <w:szCs w:val="24"/>
          <w:lang w:val="fr-FR" w:bidi="ar-SA"/>
        </w:rPr>
      </w:pPr>
      <w:r w:rsidRPr="00BE1407">
        <w:rPr>
          <w:rFonts w:cstheme="minorHAnsi"/>
          <w:sz w:val="24"/>
          <w:szCs w:val="24"/>
          <w:lang w:val="fr-FR" w:bidi="ar-SA"/>
        </w:rPr>
        <w:t xml:space="preserve">Formation </w:t>
      </w:r>
      <w:r w:rsidR="002245AC" w:rsidRPr="00BE1407">
        <w:rPr>
          <w:rFonts w:cstheme="minorHAnsi"/>
          <w:sz w:val="24"/>
          <w:szCs w:val="24"/>
          <w:lang w:val="fr-FR" w:bidi="ar-SA"/>
        </w:rPr>
        <w:t>à la direction</w:t>
      </w:r>
      <w:r w:rsidRPr="00BE1407">
        <w:rPr>
          <w:rFonts w:cstheme="minorHAnsi"/>
          <w:sz w:val="24"/>
          <w:szCs w:val="24"/>
          <w:lang w:val="fr-FR" w:bidi="ar-SA"/>
        </w:rPr>
        <w:t xml:space="preserve"> et au partenariat</w:t>
      </w:r>
      <w:r w:rsidR="002245AC" w:rsidRPr="00BE1407">
        <w:rPr>
          <w:rFonts w:cstheme="minorHAnsi"/>
          <w:sz w:val="24"/>
          <w:szCs w:val="24"/>
          <w:lang w:val="fr-FR" w:bidi="ar-SA"/>
        </w:rPr>
        <w:t> ;</w:t>
      </w:r>
    </w:p>
    <w:p w14:paraId="2EED5F68" w14:textId="3E59CF25" w:rsidR="00BB3055" w:rsidRPr="00BE1407" w:rsidRDefault="00BB3055" w:rsidP="00BE1407">
      <w:pPr>
        <w:pStyle w:val="ListParagraph"/>
        <w:numPr>
          <w:ilvl w:val="0"/>
          <w:numId w:val="13"/>
        </w:numPr>
        <w:spacing w:after="120" w:line="240" w:lineRule="auto"/>
        <w:jc w:val="both"/>
        <w:rPr>
          <w:rFonts w:cstheme="minorHAnsi"/>
          <w:sz w:val="24"/>
          <w:szCs w:val="24"/>
          <w:lang w:val="fr-FR" w:bidi="ar-SA"/>
        </w:rPr>
      </w:pPr>
      <w:r w:rsidRPr="00BE1407">
        <w:rPr>
          <w:rFonts w:cstheme="minorHAnsi"/>
          <w:sz w:val="24"/>
          <w:szCs w:val="24"/>
          <w:lang w:val="fr-FR" w:bidi="ar-SA"/>
        </w:rPr>
        <w:t xml:space="preserve">Partage du </w:t>
      </w:r>
      <w:r w:rsidR="0081006C" w:rsidRPr="00BE1407">
        <w:rPr>
          <w:rFonts w:cstheme="minorHAnsi"/>
          <w:sz w:val="24"/>
          <w:szCs w:val="24"/>
          <w:lang w:val="fr-FR" w:bidi="ar-SA"/>
        </w:rPr>
        <w:t>c</w:t>
      </w:r>
      <w:r w:rsidRPr="00BE1407">
        <w:rPr>
          <w:rFonts w:cstheme="minorHAnsi"/>
          <w:sz w:val="24"/>
          <w:szCs w:val="24"/>
          <w:lang w:val="fr-FR" w:bidi="ar-SA"/>
        </w:rPr>
        <w:t xml:space="preserve">harisme </w:t>
      </w:r>
      <w:r w:rsidR="003844AB" w:rsidRPr="00BE1407">
        <w:rPr>
          <w:rFonts w:cstheme="minorHAnsi"/>
          <w:sz w:val="24"/>
          <w:szCs w:val="24"/>
          <w:lang w:val="fr-FR" w:bidi="ar-SA"/>
        </w:rPr>
        <w:t>montfortain</w:t>
      </w:r>
      <w:r w:rsidR="002245AC" w:rsidRPr="00BE1407">
        <w:rPr>
          <w:rFonts w:cstheme="minorHAnsi"/>
          <w:sz w:val="24"/>
          <w:szCs w:val="24"/>
          <w:lang w:val="fr-FR" w:bidi="ar-SA"/>
        </w:rPr>
        <w:t xml:space="preserve"> </w:t>
      </w:r>
      <w:proofErr w:type="spellStart"/>
      <w:r w:rsidR="002245AC" w:rsidRPr="00BE1407">
        <w:rPr>
          <w:rFonts w:cstheme="minorHAnsi"/>
          <w:sz w:val="24"/>
          <w:szCs w:val="24"/>
          <w:lang w:val="fr-FR" w:bidi="ar-SA"/>
        </w:rPr>
        <w:t>gabriéliste</w:t>
      </w:r>
      <w:proofErr w:type="spellEnd"/>
      <w:r w:rsidR="002245AC" w:rsidRPr="00BE1407">
        <w:rPr>
          <w:rFonts w:cstheme="minorHAnsi"/>
          <w:sz w:val="24"/>
          <w:szCs w:val="24"/>
          <w:lang w:val="fr-FR" w:bidi="ar-SA"/>
        </w:rPr>
        <w:t> ;</w:t>
      </w:r>
    </w:p>
    <w:p w14:paraId="35C77FE1" w14:textId="77777777" w:rsidR="00BE1407" w:rsidRDefault="00BB3055" w:rsidP="006324FA">
      <w:pPr>
        <w:pStyle w:val="ListParagraph"/>
        <w:numPr>
          <w:ilvl w:val="0"/>
          <w:numId w:val="13"/>
        </w:numPr>
        <w:spacing w:after="120" w:line="240" w:lineRule="auto"/>
        <w:jc w:val="both"/>
        <w:rPr>
          <w:rFonts w:cstheme="minorHAnsi"/>
          <w:sz w:val="24"/>
          <w:szCs w:val="24"/>
          <w:lang w:val="fr-FR" w:bidi="ar-SA"/>
        </w:rPr>
      </w:pPr>
      <w:r w:rsidRPr="00BE1407">
        <w:rPr>
          <w:rFonts w:cstheme="minorHAnsi"/>
          <w:sz w:val="24"/>
          <w:szCs w:val="24"/>
          <w:lang w:val="fr-FR" w:bidi="ar-SA"/>
        </w:rPr>
        <w:t xml:space="preserve">Partage de la </w:t>
      </w:r>
      <w:r w:rsidR="0081006C" w:rsidRPr="00BE1407">
        <w:rPr>
          <w:rFonts w:cstheme="minorHAnsi"/>
          <w:sz w:val="24"/>
          <w:szCs w:val="24"/>
          <w:lang w:val="fr-FR" w:bidi="ar-SA"/>
        </w:rPr>
        <w:t>m</w:t>
      </w:r>
      <w:r w:rsidRPr="00BE1407">
        <w:rPr>
          <w:rFonts w:cstheme="minorHAnsi"/>
          <w:sz w:val="24"/>
          <w:szCs w:val="24"/>
          <w:lang w:val="fr-FR" w:bidi="ar-SA"/>
        </w:rPr>
        <w:t xml:space="preserve">ission </w:t>
      </w:r>
      <w:r w:rsidR="002245AC" w:rsidRPr="00BE1407">
        <w:rPr>
          <w:rFonts w:cstheme="minorHAnsi"/>
          <w:sz w:val="24"/>
          <w:szCs w:val="24"/>
          <w:lang w:val="fr-FR" w:bidi="ar-SA"/>
        </w:rPr>
        <w:t xml:space="preserve">montfortaine </w:t>
      </w:r>
      <w:proofErr w:type="spellStart"/>
      <w:r w:rsidR="005225BD" w:rsidRPr="00BE1407">
        <w:rPr>
          <w:rFonts w:cstheme="minorHAnsi"/>
          <w:sz w:val="24"/>
          <w:szCs w:val="24"/>
          <w:lang w:val="fr-FR" w:bidi="ar-SA"/>
        </w:rPr>
        <w:t>g</w:t>
      </w:r>
      <w:r w:rsidRPr="00BE1407">
        <w:rPr>
          <w:rFonts w:cstheme="minorHAnsi"/>
          <w:sz w:val="24"/>
          <w:szCs w:val="24"/>
          <w:lang w:val="fr-FR" w:bidi="ar-SA"/>
        </w:rPr>
        <w:t>abri</w:t>
      </w:r>
      <w:r w:rsidR="00AB5118" w:rsidRPr="00BE1407">
        <w:rPr>
          <w:rFonts w:cstheme="minorHAnsi"/>
          <w:sz w:val="24"/>
          <w:szCs w:val="24"/>
          <w:lang w:val="fr-FR" w:bidi="ar-SA"/>
        </w:rPr>
        <w:t>é</w:t>
      </w:r>
      <w:r w:rsidRPr="00BE1407">
        <w:rPr>
          <w:rFonts w:cstheme="minorHAnsi"/>
          <w:sz w:val="24"/>
          <w:szCs w:val="24"/>
          <w:lang w:val="fr-FR" w:bidi="ar-SA"/>
        </w:rPr>
        <w:t>li</w:t>
      </w:r>
      <w:r w:rsidR="00AB5118" w:rsidRPr="00BE1407">
        <w:rPr>
          <w:rFonts w:cstheme="minorHAnsi"/>
          <w:sz w:val="24"/>
          <w:szCs w:val="24"/>
          <w:lang w:val="fr-FR" w:bidi="ar-SA"/>
        </w:rPr>
        <w:t>s</w:t>
      </w:r>
      <w:r w:rsidRPr="00BE1407">
        <w:rPr>
          <w:rFonts w:cstheme="minorHAnsi"/>
          <w:sz w:val="24"/>
          <w:szCs w:val="24"/>
          <w:lang w:val="fr-FR" w:bidi="ar-SA"/>
        </w:rPr>
        <w:t>te</w:t>
      </w:r>
      <w:proofErr w:type="spellEnd"/>
      <w:r w:rsidR="002245AC" w:rsidRPr="00BE1407">
        <w:rPr>
          <w:rFonts w:cstheme="minorHAnsi"/>
          <w:sz w:val="24"/>
          <w:szCs w:val="24"/>
          <w:lang w:val="fr-FR" w:bidi="ar-SA"/>
        </w:rPr>
        <w:t> ;</w:t>
      </w:r>
    </w:p>
    <w:p w14:paraId="47317184" w14:textId="24D1A7C8" w:rsidR="00BB3055" w:rsidRPr="00BE1407" w:rsidRDefault="00BB3055" w:rsidP="006324FA">
      <w:pPr>
        <w:pStyle w:val="ListParagraph"/>
        <w:numPr>
          <w:ilvl w:val="0"/>
          <w:numId w:val="13"/>
        </w:numPr>
        <w:spacing w:after="120" w:line="240" w:lineRule="auto"/>
        <w:jc w:val="both"/>
        <w:rPr>
          <w:rFonts w:cstheme="minorHAnsi"/>
          <w:sz w:val="24"/>
          <w:szCs w:val="24"/>
          <w:lang w:val="fr-FR" w:bidi="ar-SA"/>
        </w:rPr>
      </w:pPr>
      <w:r w:rsidRPr="00BE1407">
        <w:rPr>
          <w:rFonts w:cstheme="minorHAnsi"/>
          <w:sz w:val="24"/>
          <w:szCs w:val="24"/>
          <w:lang w:val="fr-FR" w:bidi="ar-SA"/>
        </w:rPr>
        <w:t xml:space="preserve">Partage de notre </w:t>
      </w:r>
      <w:r w:rsidR="00AB5118" w:rsidRPr="00BE1407">
        <w:rPr>
          <w:rFonts w:cstheme="minorHAnsi"/>
          <w:sz w:val="24"/>
          <w:szCs w:val="24"/>
          <w:lang w:val="fr-FR" w:bidi="ar-SA"/>
        </w:rPr>
        <w:t>i</w:t>
      </w:r>
      <w:r w:rsidRPr="00BE1407">
        <w:rPr>
          <w:rFonts w:cstheme="minorHAnsi"/>
          <w:sz w:val="24"/>
          <w:szCs w:val="24"/>
          <w:lang w:val="fr-FR" w:bidi="ar-SA"/>
        </w:rPr>
        <w:t>dentité et</w:t>
      </w:r>
      <w:r w:rsidR="002245AC" w:rsidRPr="00BE1407">
        <w:rPr>
          <w:rFonts w:cstheme="minorHAnsi"/>
          <w:sz w:val="24"/>
          <w:szCs w:val="24"/>
          <w:lang w:val="fr-FR" w:bidi="ar-SA"/>
        </w:rPr>
        <w:t xml:space="preserve"> de nos engagements fondamentaux</w:t>
      </w:r>
      <w:r w:rsidRPr="00BE1407">
        <w:rPr>
          <w:rFonts w:cstheme="minorHAnsi"/>
          <w:sz w:val="24"/>
          <w:szCs w:val="24"/>
          <w:lang w:val="fr-FR" w:bidi="ar-SA"/>
        </w:rPr>
        <w:t>.</w:t>
      </w:r>
    </w:p>
    <w:p w14:paraId="439EAB9D" w14:textId="2159FE91" w:rsidR="00BB3055" w:rsidRPr="00BE1407" w:rsidRDefault="00BB3055" w:rsidP="00BE1407">
      <w:pPr>
        <w:spacing w:after="120" w:line="240" w:lineRule="auto"/>
        <w:jc w:val="both"/>
        <w:rPr>
          <w:rFonts w:cstheme="minorHAnsi"/>
          <w:sz w:val="24"/>
          <w:szCs w:val="24"/>
          <w:lang w:val="fr-FR" w:bidi="ar-SA"/>
        </w:rPr>
      </w:pPr>
      <w:r w:rsidRPr="00BE1407">
        <w:rPr>
          <w:rFonts w:cstheme="minorHAnsi"/>
          <w:sz w:val="24"/>
          <w:szCs w:val="24"/>
          <w:lang w:val="fr-FR" w:bidi="ar-SA"/>
        </w:rPr>
        <w:lastRenderedPageBreak/>
        <w:t xml:space="preserve">A la lumière de l'orientation ci-dessus du Chapitre général, chaque </w:t>
      </w:r>
      <w:r w:rsidR="0081006C" w:rsidRPr="00BE1407">
        <w:rPr>
          <w:rFonts w:cstheme="minorHAnsi"/>
          <w:sz w:val="24"/>
          <w:szCs w:val="24"/>
          <w:lang w:val="fr-FR" w:bidi="ar-SA"/>
        </w:rPr>
        <w:t>p</w:t>
      </w:r>
      <w:r w:rsidRPr="00BE1407">
        <w:rPr>
          <w:rFonts w:cstheme="minorHAnsi"/>
          <w:sz w:val="24"/>
          <w:szCs w:val="24"/>
          <w:lang w:val="fr-FR" w:bidi="ar-SA"/>
        </w:rPr>
        <w:t>rovince de la Congrégation a commencé à travailler sur le Projet-Associé</w:t>
      </w:r>
      <w:r w:rsidR="000A32CA" w:rsidRPr="00BE1407">
        <w:rPr>
          <w:rFonts w:cstheme="minorHAnsi"/>
          <w:sz w:val="24"/>
          <w:szCs w:val="24"/>
          <w:lang w:val="fr-FR" w:bidi="ar-SA"/>
        </w:rPr>
        <w:t>s</w:t>
      </w:r>
      <w:r w:rsidRPr="00BE1407">
        <w:rPr>
          <w:rFonts w:cstheme="minorHAnsi"/>
          <w:sz w:val="24"/>
          <w:szCs w:val="24"/>
          <w:lang w:val="fr-FR" w:bidi="ar-SA"/>
        </w:rPr>
        <w:t xml:space="preserve">. Il est devenu un Mouvement </w:t>
      </w:r>
      <w:r w:rsidR="003844AB" w:rsidRPr="00BE1407">
        <w:rPr>
          <w:rFonts w:cstheme="minorHAnsi"/>
          <w:sz w:val="24"/>
          <w:szCs w:val="24"/>
          <w:lang w:val="fr-FR" w:bidi="ar-SA"/>
        </w:rPr>
        <w:t xml:space="preserve">des </w:t>
      </w:r>
      <w:r w:rsidRPr="00BE1407">
        <w:rPr>
          <w:rFonts w:cstheme="minorHAnsi"/>
          <w:sz w:val="24"/>
          <w:szCs w:val="24"/>
          <w:lang w:val="fr-FR" w:bidi="ar-SA"/>
        </w:rPr>
        <w:t>associé</w:t>
      </w:r>
      <w:r w:rsidR="003844AB" w:rsidRPr="00BE1407">
        <w:rPr>
          <w:rFonts w:cstheme="minorHAnsi"/>
          <w:sz w:val="24"/>
          <w:szCs w:val="24"/>
          <w:lang w:val="fr-FR" w:bidi="ar-SA"/>
        </w:rPr>
        <w:t>s-</w:t>
      </w:r>
      <w:r w:rsidRPr="00BE1407">
        <w:rPr>
          <w:rFonts w:cstheme="minorHAnsi"/>
          <w:sz w:val="24"/>
          <w:szCs w:val="24"/>
          <w:lang w:val="fr-FR" w:bidi="ar-SA"/>
        </w:rPr>
        <w:t>montfortain</w:t>
      </w:r>
      <w:r w:rsidR="003844AB" w:rsidRPr="00BE1407">
        <w:rPr>
          <w:rFonts w:cstheme="minorHAnsi"/>
          <w:sz w:val="24"/>
          <w:szCs w:val="24"/>
          <w:lang w:val="fr-FR" w:bidi="ar-SA"/>
        </w:rPr>
        <w:t>s</w:t>
      </w:r>
      <w:r w:rsidRPr="00BE1407">
        <w:rPr>
          <w:rFonts w:cstheme="minorHAnsi"/>
          <w:sz w:val="24"/>
          <w:szCs w:val="24"/>
          <w:lang w:val="fr-FR" w:bidi="ar-SA"/>
        </w:rPr>
        <w:t xml:space="preserve"> dans la Congrégation. L'administration centrale a publié le « </w:t>
      </w:r>
      <w:r w:rsidRPr="00BE1407">
        <w:rPr>
          <w:rFonts w:cstheme="minorHAnsi"/>
          <w:i/>
          <w:iCs/>
          <w:sz w:val="24"/>
          <w:szCs w:val="24"/>
          <w:lang w:val="fr-FR" w:bidi="ar-SA"/>
        </w:rPr>
        <w:t>Partenariat, directives générales</w:t>
      </w:r>
      <w:r w:rsidRPr="00BE1407">
        <w:rPr>
          <w:rFonts w:cstheme="minorHAnsi"/>
          <w:sz w:val="24"/>
          <w:szCs w:val="24"/>
          <w:lang w:val="fr-FR" w:bidi="ar-SA"/>
        </w:rPr>
        <w:t xml:space="preserve"> » en 2009, qui a clarifié le concept.</w:t>
      </w:r>
    </w:p>
    <w:p w14:paraId="392A6E91" w14:textId="57A0E6E8" w:rsidR="00BB3055" w:rsidRPr="00BE1407" w:rsidRDefault="00BB3055" w:rsidP="00BE1407">
      <w:pPr>
        <w:spacing w:after="120" w:line="240" w:lineRule="auto"/>
        <w:jc w:val="both"/>
        <w:rPr>
          <w:rFonts w:cstheme="minorHAnsi"/>
          <w:i/>
          <w:iCs/>
          <w:sz w:val="24"/>
          <w:szCs w:val="24"/>
          <w:lang w:val="fr-FR" w:bidi="ar-SA"/>
        </w:rPr>
      </w:pPr>
      <w:r w:rsidRPr="00AC3FD2">
        <w:rPr>
          <w:rFonts w:cstheme="minorHAnsi"/>
          <w:b/>
          <w:bCs/>
          <w:sz w:val="24"/>
          <w:szCs w:val="24"/>
          <w:lang w:val="fr-FR" w:bidi="ar-SA"/>
        </w:rPr>
        <w:t>Le 30e Chapitre général</w:t>
      </w:r>
      <w:r w:rsidRPr="00BE1407">
        <w:rPr>
          <w:rFonts w:cstheme="minorHAnsi"/>
          <w:sz w:val="24"/>
          <w:szCs w:val="24"/>
          <w:lang w:val="fr-FR" w:bidi="ar-SA"/>
        </w:rPr>
        <w:t xml:space="preserve"> (2005-06) à travers des suggestions pratiques, a encouragé les </w:t>
      </w:r>
      <w:r w:rsidR="0081006C" w:rsidRPr="00BE1407">
        <w:rPr>
          <w:rFonts w:cstheme="minorHAnsi"/>
          <w:sz w:val="24"/>
          <w:szCs w:val="24"/>
          <w:lang w:val="fr-FR" w:bidi="ar-SA"/>
        </w:rPr>
        <w:t>p</w:t>
      </w:r>
      <w:r w:rsidRPr="00BE1407">
        <w:rPr>
          <w:rFonts w:cstheme="minorHAnsi"/>
          <w:sz w:val="24"/>
          <w:szCs w:val="24"/>
          <w:lang w:val="fr-FR" w:bidi="ar-SA"/>
        </w:rPr>
        <w:t xml:space="preserve">rovinces à prendre des initiatives pour créer les infrastructures nécessaires </w:t>
      </w:r>
      <w:r w:rsidR="0081006C" w:rsidRPr="00BE1407">
        <w:rPr>
          <w:rFonts w:cstheme="minorHAnsi"/>
          <w:sz w:val="24"/>
          <w:szCs w:val="24"/>
          <w:lang w:val="fr-FR" w:bidi="ar-SA"/>
        </w:rPr>
        <w:t>afin de</w:t>
      </w:r>
      <w:r w:rsidRPr="00BE1407">
        <w:rPr>
          <w:rFonts w:cstheme="minorHAnsi"/>
          <w:sz w:val="24"/>
          <w:szCs w:val="24"/>
          <w:lang w:val="fr-FR" w:bidi="ar-SA"/>
        </w:rPr>
        <w:t xml:space="preserve"> promouvoir le partenariat avec les laïcs à différents niveaux. Ce fut un Chapitre auquel ont participé des représentants laïcs de toutes les </w:t>
      </w:r>
      <w:r w:rsidR="0081006C" w:rsidRPr="00BE1407">
        <w:rPr>
          <w:rFonts w:cstheme="minorHAnsi"/>
          <w:sz w:val="24"/>
          <w:szCs w:val="24"/>
          <w:lang w:val="fr-FR" w:bidi="ar-SA"/>
        </w:rPr>
        <w:t>p</w:t>
      </w:r>
      <w:r w:rsidRPr="00BE1407">
        <w:rPr>
          <w:rFonts w:cstheme="minorHAnsi"/>
          <w:sz w:val="24"/>
          <w:szCs w:val="24"/>
          <w:lang w:val="fr-FR" w:bidi="ar-SA"/>
        </w:rPr>
        <w:t>rovinces, mettant davantage l'accent sur la nécessité d'entrer en partenariat avec les laïcs afin de porter plus efficacement notre charisme et notre mission vers l'avenir</w:t>
      </w:r>
      <w:r w:rsidRPr="00BE1407">
        <w:rPr>
          <w:rFonts w:cstheme="minorHAnsi"/>
          <w:i/>
          <w:iCs/>
          <w:sz w:val="24"/>
          <w:szCs w:val="24"/>
          <w:lang w:val="fr-FR" w:bidi="ar-SA"/>
        </w:rPr>
        <w:t xml:space="preserve"> : « La spiritualité et le charisme montfortains sont des trésors </w:t>
      </w:r>
      <w:r w:rsidR="00FB7108" w:rsidRPr="00BE1407">
        <w:rPr>
          <w:rFonts w:cstheme="minorHAnsi"/>
          <w:i/>
          <w:iCs/>
          <w:sz w:val="24"/>
          <w:szCs w:val="24"/>
          <w:lang w:val="fr-FR" w:bidi="ar-SA"/>
        </w:rPr>
        <w:t>de</w:t>
      </w:r>
      <w:r w:rsidRPr="00BE1407">
        <w:rPr>
          <w:rFonts w:cstheme="minorHAnsi"/>
          <w:i/>
          <w:iCs/>
          <w:sz w:val="24"/>
          <w:szCs w:val="24"/>
          <w:lang w:val="fr-FR" w:bidi="ar-SA"/>
        </w:rPr>
        <w:t xml:space="preserve"> l'</w:t>
      </w:r>
      <w:r w:rsidR="000A32CA" w:rsidRPr="00BE1407">
        <w:rPr>
          <w:rFonts w:cstheme="minorHAnsi"/>
          <w:i/>
          <w:iCs/>
          <w:sz w:val="24"/>
          <w:szCs w:val="24"/>
          <w:lang w:val="fr-FR" w:bidi="ar-SA"/>
        </w:rPr>
        <w:t>É</w:t>
      </w:r>
      <w:r w:rsidRPr="00BE1407">
        <w:rPr>
          <w:rFonts w:cstheme="minorHAnsi"/>
          <w:i/>
          <w:iCs/>
          <w:sz w:val="24"/>
          <w:szCs w:val="24"/>
          <w:lang w:val="fr-FR" w:bidi="ar-SA"/>
        </w:rPr>
        <w:t xml:space="preserve">glise. Il est de notre responsabilité avec </w:t>
      </w:r>
      <w:r w:rsidR="00FB7108" w:rsidRPr="00BE1407">
        <w:rPr>
          <w:rFonts w:cstheme="minorHAnsi"/>
          <w:i/>
          <w:iCs/>
          <w:sz w:val="24"/>
          <w:szCs w:val="24"/>
          <w:lang w:val="fr-FR" w:bidi="ar-SA"/>
        </w:rPr>
        <w:t xml:space="preserve">l’ensemble de </w:t>
      </w:r>
      <w:r w:rsidRPr="00BE1407">
        <w:rPr>
          <w:rFonts w:cstheme="minorHAnsi"/>
          <w:i/>
          <w:iCs/>
          <w:sz w:val="24"/>
          <w:szCs w:val="24"/>
          <w:lang w:val="fr-FR" w:bidi="ar-SA"/>
        </w:rPr>
        <w:t xml:space="preserve">la Famille </w:t>
      </w:r>
      <w:r w:rsidR="00F53066" w:rsidRPr="00BE1407">
        <w:rPr>
          <w:rFonts w:cstheme="minorHAnsi"/>
          <w:i/>
          <w:iCs/>
          <w:sz w:val="24"/>
          <w:szCs w:val="24"/>
          <w:lang w:val="fr-FR" w:bidi="ar-SA"/>
        </w:rPr>
        <w:t>m</w:t>
      </w:r>
      <w:r w:rsidRPr="00BE1407">
        <w:rPr>
          <w:rFonts w:cstheme="minorHAnsi"/>
          <w:i/>
          <w:iCs/>
          <w:sz w:val="24"/>
          <w:szCs w:val="24"/>
          <w:lang w:val="fr-FR" w:bidi="ar-SA"/>
        </w:rPr>
        <w:t xml:space="preserve">ontfortaine et </w:t>
      </w:r>
      <w:r w:rsidR="00FB7108" w:rsidRPr="00BE1407">
        <w:rPr>
          <w:rFonts w:cstheme="minorHAnsi"/>
          <w:i/>
          <w:iCs/>
          <w:sz w:val="24"/>
          <w:szCs w:val="24"/>
          <w:lang w:val="fr-FR" w:bidi="ar-SA"/>
        </w:rPr>
        <w:t>d’</w:t>
      </w:r>
      <w:r w:rsidRPr="00BE1407">
        <w:rPr>
          <w:rFonts w:cstheme="minorHAnsi"/>
          <w:i/>
          <w:iCs/>
          <w:sz w:val="24"/>
          <w:szCs w:val="24"/>
          <w:lang w:val="fr-FR" w:bidi="ar-SA"/>
        </w:rPr>
        <w:t xml:space="preserve">autres de les promouvoir. Cela </w:t>
      </w:r>
      <w:r w:rsidR="00FB7108" w:rsidRPr="00BE1407">
        <w:rPr>
          <w:rFonts w:cstheme="minorHAnsi"/>
          <w:i/>
          <w:iCs/>
          <w:sz w:val="24"/>
          <w:szCs w:val="24"/>
          <w:lang w:val="fr-FR" w:bidi="ar-SA"/>
        </w:rPr>
        <w:t>suppose de raffermir</w:t>
      </w:r>
      <w:r w:rsidRPr="00BE1407">
        <w:rPr>
          <w:rFonts w:cstheme="minorHAnsi"/>
          <w:i/>
          <w:iCs/>
          <w:sz w:val="24"/>
          <w:szCs w:val="24"/>
          <w:lang w:val="fr-FR" w:bidi="ar-SA"/>
        </w:rPr>
        <w:t xml:space="preserve"> en nous la conviction que ce trésor spirituel peut être partagé avec </w:t>
      </w:r>
      <w:r w:rsidR="00FB7108" w:rsidRPr="00BE1407">
        <w:rPr>
          <w:rFonts w:cstheme="minorHAnsi"/>
          <w:i/>
          <w:iCs/>
          <w:sz w:val="24"/>
          <w:szCs w:val="24"/>
          <w:lang w:val="fr-FR" w:bidi="ar-SA"/>
        </w:rPr>
        <w:t>d’</w:t>
      </w:r>
      <w:r w:rsidRPr="00BE1407">
        <w:rPr>
          <w:rFonts w:cstheme="minorHAnsi"/>
          <w:i/>
          <w:iCs/>
          <w:sz w:val="24"/>
          <w:szCs w:val="24"/>
          <w:lang w:val="fr-FR" w:bidi="ar-SA"/>
        </w:rPr>
        <w:t>autres.</w:t>
      </w:r>
      <w:r w:rsidR="00B66CFA" w:rsidRPr="00BE1407">
        <w:rPr>
          <w:rFonts w:cstheme="minorHAnsi"/>
          <w:i/>
          <w:iCs/>
          <w:sz w:val="24"/>
          <w:szCs w:val="24"/>
          <w:lang w:val="fr-FR" w:bidi="ar-SA"/>
        </w:rPr>
        <w:t> »</w:t>
      </w:r>
      <w:r w:rsidRPr="00BE1407">
        <w:rPr>
          <w:rFonts w:cstheme="minorHAnsi"/>
          <w:i/>
          <w:iCs/>
          <w:sz w:val="24"/>
          <w:szCs w:val="24"/>
          <w:lang w:val="fr-FR" w:bidi="ar-SA"/>
        </w:rPr>
        <w:t xml:space="preserve"> (Message, n° 36)</w:t>
      </w:r>
    </w:p>
    <w:p w14:paraId="2BE083EC" w14:textId="2BA9A42A" w:rsidR="00BB3055" w:rsidRPr="00BE1407" w:rsidRDefault="00BB3055" w:rsidP="009F6EF5">
      <w:pPr>
        <w:spacing w:after="120" w:line="240" w:lineRule="auto"/>
        <w:jc w:val="both"/>
        <w:rPr>
          <w:rFonts w:cstheme="minorHAnsi"/>
          <w:i/>
          <w:iCs/>
          <w:sz w:val="24"/>
          <w:szCs w:val="24"/>
          <w:lang w:val="fr-FR" w:bidi="ar-SA"/>
        </w:rPr>
      </w:pPr>
      <w:r w:rsidRPr="00BE1407">
        <w:rPr>
          <w:rFonts w:cstheme="minorHAnsi"/>
          <w:i/>
          <w:iCs/>
          <w:sz w:val="24"/>
          <w:szCs w:val="24"/>
          <w:lang w:val="fr-FR" w:bidi="ar-SA"/>
        </w:rPr>
        <w:t xml:space="preserve">« Aujourd'hui, </w:t>
      </w:r>
      <w:r w:rsidR="00FB7108" w:rsidRPr="00BE1407">
        <w:rPr>
          <w:rFonts w:cstheme="minorHAnsi"/>
          <w:i/>
          <w:iCs/>
          <w:sz w:val="24"/>
          <w:szCs w:val="24"/>
          <w:lang w:val="fr-FR" w:bidi="ar-SA"/>
        </w:rPr>
        <w:t xml:space="preserve">l'Église </w:t>
      </w:r>
      <w:r w:rsidR="00366DCC" w:rsidRPr="00BE1407">
        <w:rPr>
          <w:rFonts w:cstheme="minorHAnsi"/>
          <w:i/>
          <w:iCs/>
          <w:sz w:val="24"/>
          <w:szCs w:val="24"/>
          <w:lang w:val="fr-FR" w:bidi="ar-SA"/>
        </w:rPr>
        <w:t xml:space="preserve">est marquée </w:t>
      </w:r>
      <w:r w:rsidR="00FB7108" w:rsidRPr="00BE1407">
        <w:rPr>
          <w:rFonts w:cstheme="minorHAnsi"/>
          <w:i/>
          <w:iCs/>
          <w:sz w:val="24"/>
          <w:szCs w:val="24"/>
          <w:lang w:val="fr-FR" w:bidi="ar-SA"/>
        </w:rPr>
        <w:t xml:space="preserve">par la spiritualité de communion et </w:t>
      </w:r>
      <w:r w:rsidRPr="00BE1407">
        <w:rPr>
          <w:rFonts w:cstheme="minorHAnsi"/>
          <w:i/>
          <w:iCs/>
          <w:sz w:val="24"/>
          <w:szCs w:val="24"/>
          <w:lang w:val="fr-FR" w:bidi="ar-SA"/>
        </w:rPr>
        <w:t xml:space="preserve">le monde </w:t>
      </w:r>
      <w:r w:rsidR="00366DCC" w:rsidRPr="00BE1407">
        <w:rPr>
          <w:rFonts w:cstheme="minorHAnsi"/>
          <w:i/>
          <w:iCs/>
          <w:sz w:val="24"/>
          <w:szCs w:val="24"/>
          <w:lang w:val="fr-FR" w:bidi="ar-SA"/>
        </w:rPr>
        <w:t>par le travail en</w:t>
      </w:r>
      <w:r w:rsidRPr="00BE1407">
        <w:rPr>
          <w:rFonts w:cstheme="minorHAnsi"/>
          <w:i/>
          <w:iCs/>
          <w:sz w:val="24"/>
          <w:szCs w:val="24"/>
          <w:lang w:val="fr-FR" w:bidi="ar-SA"/>
        </w:rPr>
        <w:t xml:space="preserve"> réseau</w:t>
      </w:r>
      <w:r w:rsidR="00366DCC" w:rsidRPr="00BE1407">
        <w:rPr>
          <w:rFonts w:cstheme="minorHAnsi"/>
          <w:i/>
          <w:iCs/>
          <w:sz w:val="24"/>
          <w:szCs w:val="24"/>
          <w:lang w:val="fr-FR" w:bidi="ar-SA"/>
        </w:rPr>
        <w:t>, en partenariat, en collaboration</w:t>
      </w:r>
      <w:r w:rsidRPr="00BE1407">
        <w:rPr>
          <w:rFonts w:cstheme="minorHAnsi"/>
          <w:i/>
          <w:iCs/>
          <w:sz w:val="24"/>
          <w:szCs w:val="24"/>
          <w:lang w:val="fr-FR" w:bidi="ar-SA"/>
        </w:rPr>
        <w:t>. N</w:t>
      </w:r>
      <w:r w:rsidR="00FB7108" w:rsidRPr="00BE1407">
        <w:rPr>
          <w:rFonts w:cstheme="minorHAnsi"/>
          <w:i/>
          <w:iCs/>
          <w:sz w:val="24"/>
          <w:szCs w:val="24"/>
          <w:lang w:val="fr-FR" w:bidi="ar-SA"/>
        </w:rPr>
        <w:t>otre spiritualité et notre charisme nous poussent à établir u</w:t>
      </w:r>
      <w:r w:rsidRPr="00BE1407">
        <w:rPr>
          <w:rFonts w:cstheme="minorHAnsi"/>
          <w:i/>
          <w:iCs/>
          <w:sz w:val="24"/>
          <w:szCs w:val="24"/>
          <w:lang w:val="fr-FR" w:bidi="ar-SA"/>
        </w:rPr>
        <w:t xml:space="preserve">n partenariat </w:t>
      </w:r>
      <w:r w:rsidR="00366DCC" w:rsidRPr="00BE1407">
        <w:rPr>
          <w:rFonts w:cstheme="minorHAnsi"/>
          <w:i/>
          <w:iCs/>
          <w:sz w:val="24"/>
          <w:szCs w:val="24"/>
          <w:lang w:val="fr-FR" w:bidi="ar-SA"/>
        </w:rPr>
        <w:t xml:space="preserve">toujours plus grand et actif </w:t>
      </w:r>
      <w:r w:rsidRPr="00BE1407">
        <w:rPr>
          <w:rFonts w:cstheme="minorHAnsi"/>
          <w:i/>
          <w:iCs/>
          <w:sz w:val="24"/>
          <w:szCs w:val="24"/>
          <w:lang w:val="fr-FR" w:bidi="ar-SA"/>
        </w:rPr>
        <w:t>avec les personnes de bonne volonté » (Message, n° 37).</w:t>
      </w:r>
    </w:p>
    <w:p w14:paraId="5F31C701" w14:textId="20A9CC0D" w:rsidR="00BB3055" w:rsidRPr="00BE1407" w:rsidRDefault="00BB3055" w:rsidP="009F6EF5">
      <w:pPr>
        <w:spacing w:after="120" w:line="240" w:lineRule="auto"/>
        <w:jc w:val="both"/>
        <w:rPr>
          <w:rFonts w:cstheme="minorHAnsi"/>
          <w:i/>
          <w:iCs/>
          <w:sz w:val="24"/>
          <w:szCs w:val="24"/>
          <w:lang w:val="fr-FR" w:bidi="ar-SA"/>
        </w:rPr>
      </w:pPr>
      <w:r w:rsidRPr="00BE1407">
        <w:rPr>
          <w:rFonts w:cstheme="minorHAnsi"/>
          <w:i/>
          <w:iCs/>
          <w:sz w:val="24"/>
          <w:szCs w:val="24"/>
          <w:lang w:val="fr-FR" w:bidi="ar-SA"/>
        </w:rPr>
        <w:t xml:space="preserve">« Conscients et convaincus de la richesse du </w:t>
      </w:r>
      <w:r w:rsidR="00366DCC" w:rsidRPr="00BE1407">
        <w:rPr>
          <w:rFonts w:cstheme="minorHAnsi"/>
          <w:i/>
          <w:iCs/>
          <w:sz w:val="24"/>
          <w:szCs w:val="24"/>
          <w:lang w:val="fr-FR" w:bidi="ar-SA"/>
        </w:rPr>
        <w:t>t</w:t>
      </w:r>
      <w:r w:rsidRPr="00BE1407">
        <w:rPr>
          <w:rFonts w:cstheme="minorHAnsi"/>
          <w:i/>
          <w:iCs/>
          <w:sz w:val="24"/>
          <w:szCs w:val="24"/>
          <w:lang w:val="fr-FR" w:bidi="ar-SA"/>
        </w:rPr>
        <w:t xml:space="preserve">résor montfortain </w:t>
      </w:r>
      <w:r w:rsidR="00366DCC" w:rsidRPr="00BE1407">
        <w:rPr>
          <w:rFonts w:cstheme="minorHAnsi"/>
          <w:i/>
          <w:iCs/>
          <w:sz w:val="24"/>
          <w:szCs w:val="24"/>
          <w:lang w:val="fr-FR" w:bidi="ar-SA"/>
        </w:rPr>
        <w:t xml:space="preserve">qui est </w:t>
      </w:r>
      <w:r w:rsidRPr="00BE1407">
        <w:rPr>
          <w:rFonts w:cstheme="minorHAnsi"/>
          <w:i/>
          <w:iCs/>
          <w:sz w:val="24"/>
          <w:szCs w:val="24"/>
          <w:lang w:val="fr-FR" w:bidi="ar-SA"/>
        </w:rPr>
        <w:t xml:space="preserve">entre nos mains, nous voulons le vivre </w:t>
      </w:r>
      <w:r w:rsidR="00366DCC" w:rsidRPr="00BE1407">
        <w:rPr>
          <w:rFonts w:cstheme="minorHAnsi"/>
          <w:i/>
          <w:iCs/>
          <w:sz w:val="24"/>
          <w:szCs w:val="24"/>
          <w:lang w:val="fr-FR" w:bidi="ar-SA"/>
        </w:rPr>
        <w:t xml:space="preserve">toujours mieux </w:t>
      </w:r>
      <w:r w:rsidRPr="00BE1407">
        <w:rPr>
          <w:rFonts w:cstheme="minorHAnsi"/>
          <w:i/>
          <w:iCs/>
          <w:sz w:val="24"/>
          <w:szCs w:val="24"/>
          <w:lang w:val="fr-FR" w:bidi="ar-SA"/>
        </w:rPr>
        <w:t xml:space="preserve">et le </w:t>
      </w:r>
      <w:r w:rsidR="00366DCC" w:rsidRPr="00BE1407">
        <w:rPr>
          <w:rFonts w:cstheme="minorHAnsi"/>
          <w:i/>
          <w:iCs/>
          <w:sz w:val="24"/>
          <w:szCs w:val="24"/>
          <w:lang w:val="fr-FR" w:bidi="ar-SA"/>
        </w:rPr>
        <w:t>transmettre toujours</w:t>
      </w:r>
      <w:r w:rsidRPr="00BE1407">
        <w:rPr>
          <w:rFonts w:cstheme="minorHAnsi"/>
          <w:i/>
          <w:iCs/>
          <w:sz w:val="24"/>
          <w:szCs w:val="24"/>
          <w:lang w:val="fr-FR" w:bidi="ar-SA"/>
        </w:rPr>
        <w:t xml:space="preserve"> plus largement ». (Message, n° 41).</w:t>
      </w:r>
    </w:p>
    <w:p w14:paraId="08EDD96C" w14:textId="222A10C2" w:rsidR="00BB3055" w:rsidRPr="00BB3055" w:rsidRDefault="001D574B" w:rsidP="009F6EF5">
      <w:pPr>
        <w:spacing w:after="120" w:line="240" w:lineRule="auto"/>
        <w:jc w:val="both"/>
        <w:rPr>
          <w:rFonts w:cstheme="minorHAnsi"/>
          <w:i/>
          <w:iCs/>
          <w:sz w:val="24"/>
          <w:szCs w:val="24"/>
          <w:lang w:val="fr-FR" w:bidi="ar-SA"/>
        </w:rPr>
      </w:pPr>
      <w:r>
        <w:rPr>
          <w:rFonts w:cstheme="minorHAnsi"/>
          <w:b/>
          <w:bCs/>
          <w:noProof/>
          <w:sz w:val="24"/>
          <w:szCs w:val="24"/>
          <w:lang w:val="en-GB"/>
        </w:rPr>
        <w:lastRenderedPageBreak/>
        <mc:AlternateContent>
          <mc:Choice Requires="wps">
            <w:drawing>
              <wp:anchor distT="0" distB="0" distL="114300" distR="114300" simplePos="0" relativeHeight="251682304" behindDoc="0" locked="0" layoutInCell="1" allowOverlap="1" wp14:anchorId="27E9A685" wp14:editId="7B72B00B">
                <wp:simplePos x="0" y="0"/>
                <wp:positionH relativeFrom="column">
                  <wp:posOffset>1469414</wp:posOffset>
                </wp:positionH>
                <wp:positionV relativeFrom="paragraph">
                  <wp:posOffset>3503132</wp:posOffset>
                </wp:positionV>
                <wp:extent cx="719685" cy="113030"/>
                <wp:effectExtent l="12700" t="25400" r="4445" b="26670"/>
                <wp:wrapNone/>
                <wp:docPr id="6" name="Rectangle 6"/>
                <wp:cNvGraphicFramePr/>
                <a:graphic xmlns:a="http://schemas.openxmlformats.org/drawingml/2006/main">
                  <a:graphicData uri="http://schemas.microsoft.com/office/word/2010/wordprocessingShape">
                    <wps:wsp>
                      <wps:cNvSpPr/>
                      <wps:spPr>
                        <a:xfrm rot="207731">
                          <a:off x="0" y="0"/>
                          <a:ext cx="719685" cy="113030"/>
                        </a:xfrm>
                        <a:prstGeom prst="rect">
                          <a:avLst/>
                        </a:prstGeom>
                        <a:solidFill>
                          <a:srgbClr val="3F5B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23F79" w14:textId="0A12995D" w:rsidR="001D574B" w:rsidRPr="002C461A" w:rsidRDefault="001D574B" w:rsidP="001D574B">
                            <w:pPr>
                              <w:jc w:val="center"/>
                              <w:rPr>
                                <w:sz w:val="11"/>
                                <w:szCs w:val="11"/>
                              </w:rPr>
                            </w:pPr>
                            <w:r w:rsidRPr="00AA06C5">
                              <w:rPr>
                                <w:sz w:val="11"/>
                                <w:szCs w:val="11"/>
                              </w:rPr>
                              <w:t>FRÈRES RELIGIEUX</w:t>
                            </w:r>
                          </w:p>
                          <w:p w14:paraId="120E5590" w14:textId="5289E2B1" w:rsidR="002C461A" w:rsidRPr="00AA06C5" w:rsidRDefault="002C461A" w:rsidP="002C461A">
                            <w:pPr>
                              <w:jc w:val="center"/>
                              <w:rPr>
                                <w:sz w:val="10"/>
                                <w:szCs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9A685" id="Rectangle 6" o:spid="_x0000_s1026" style="position:absolute;left:0;text-align:left;margin-left:115.7pt;margin-top:275.85pt;width:56.65pt;height:8.9pt;rotation:226898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" fillcolor="#3f5b92" stroked="f" strokeweight="1pt">
                <v:textbox inset="0,0,0,0">
                  <w:txbxContent>
                    <w:p w14:paraId="52423F79" w14:textId="0A12995D" w:rsidR="001D574B" w:rsidRPr="002C461A" w:rsidRDefault="001D574B" w:rsidP="001D574B">
                      <w:pPr>
                        <w:jc w:val="center"/>
                        <w:rPr>
                          <w:sz w:val="11"/>
                          <w:szCs w:val="11"/>
                        </w:rPr>
                      </w:pPr>
                      <w:r w:rsidRPr="00AA06C5">
                        <w:rPr>
                          <w:sz w:val="11"/>
                          <w:szCs w:val="11"/>
                        </w:rPr>
                        <w:t>FRÈRES RELIGIEUX</w:t>
                      </w:r>
                    </w:p>
                    <w:p w14:paraId="120E5590" w14:textId="5289E2B1" w:rsidR="002C461A" w:rsidRPr="00AA06C5" w:rsidRDefault="002C461A" w:rsidP="002C461A">
                      <w:pPr>
                        <w:jc w:val="center"/>
                        <w:rPr>
                          <w:sz w:val="10"/>
                          <w:szCs w:val="10"/>
                        </w:rPr>
                      </w:pPr>
                    </w:p>
                  </w:txbxContent>
                </v:textbox>
              </v:rect>
            </w:pict>
          </mc:Fallback>
        </mc:AlternateContent>
      </w:r>
      <w:r>
        <w:rPr>
          <w:rFonts w:cstheme="minorHAnsi"/>
          <w:b/>
          <w:bCs/>
          <w:noProof/>
          <w:sz w:val="24"/>
          <w:szCs w:val="24"/>
          <w:lang w:val="en-GB"/>
        </w:rPr>
        <mc:AlternateContent>
          <mc:Choice Requires="wps">
            <w:drawing>
              <wp:anchor distT="0" distB="0" distL="114300" distR="114300" simplePos="0" relativeHeight="251684352" behindDoc="0" locked="0" layoutInCell="1" allowOverlap="1" wp14:anchorId="48EB8503" wp14:editId="5BCC0545">
                <wp:simplePos x="0" y="0"/>
                <wp:positionH relativeFrom="column">
                  <wp:posOffset>890263</wp:posOffset>
                </wp:positionH>
                <wp:positionV relativeFrom="paragraph">
                  <wp:posOffset>2533496</wp:posOffset>
                </wp:positionV>
                <wp:extent cx="466737" cy="187325"/>
                <wp:effectExtent l="12700" t="25400" r="15875" b="15875"/>
                <wp:wrapNone/>
                <wp:docPr id="7" name="Rectangle 7"/>
                <wp:cNvGraphicFramePr/>
                <a:graphic xmlns:a="http://schemas.openxmlformats.org/drawingml/2006/main">
                  <a:graphicData uri="http://schemas.microsoft.com/office/word/2010/wordprocessingShape">
                    <wps:wsp>
                      <wps:cNvSpPr/>
                      <wps:spPr>
                        <a:xfrm rot="207731">
                          <a:off x="0" y="0"/>
                          <a:ext cx="466737" cy="187325"/>
                        </a:xfrm>
                        <a:prstGeom prst="rect">
                          <a:avLst/>
                        </a:prstGeom>
                        <a:solidFill>
                          <a:srgbClr val="869BA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FCB9E" w14:textId="33B3066F" w:rsidR="002C461A" w:rsidRPr="002C461A" w:rsidRDefault="001D574B" w:rsidP="002C461A">
                            <w:pPr>
                              <w:jc w:val="center"/>
                              <w:rPr>
                                <w:sz w:val="11"/>
                                <w:szCs w:val="11"/>
                              </w:rPr>
                            </w:pPr>
                            <w:r w:rsidRPr="00AA06C5">
                              <w:rPr>
                                <w:sz w:val="10"/>
                                <w:szCs w:val="10"/>
                              </w:rPr>
                              <w:t xml:space="preserve">ENGAGEMENT </w:t>
                            </w:r>
                            <w:r w:rsidRPr="00AA06C5">
                              <w:rPr>
                                <w:sz w:val="10"/>
                                <w:szCs w:val="10"/>
                              </w:rPr>
                              <w:t>SPÉCIFIQUE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B8503" id="Rectangle 7" o:spid="_x0000_s1027" style="position:absolute;left:0;text-align:left;margin-left:70.1pt;margin-top:199.5pt;width:36.75pt;height:14.75pt;rotation:226898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" fillcolor="#869ba6" stroked="f" strokeweight="1pt">
                <v:textbox inset="0,0,0,0">
                  <w:txbxContent>
                    <w:p w14:paraId="539FCB9E" w14:textId="33B3066F" w:rsidR="002C461A" w:rsidRPr="002C461A" w:rsidRDefault="001D574B" w:rsidP="002C461A">
                      <w:pPr>
                        <w:jc w:val="center"/>
                        <w:rPr>
                          <w:sz w:val="11"/>
                          <w:szCs w:val="11"/>
                        </w:rPr>
                      </w:pPr>
                      <w:r w:rsidRPr="00AA06C5">
                        <w:rPr>
                          <w:sz w:val="10"/>
                          <w:szCs w:val="10"/>
                        </w:rPr>
                        <w:t xml:space="preserve">ENGAGEMENT </w:t>
                      </w:r>
                      <w:r w:rsidRPr="00AA06C5">
                        <w:rPr>
                          <w:sz w:val="10"/>
                          <w:szCs w:val="10"/>
                        </w:rPr>
                        <w:t>SPÉCIFIQUE</w:t>
                      </w:r>
                    </w:p>
                  </w:txbxContent>
                </v:textbox>
              </v:rect>
            </w:pict>
          </mc:Fallback>
        </mc:AlternateContent>
      </w:r>
      <w:r w:rsidR="00AA06C5">
        <w:rPr>
          <w:rFonts w:cstheme="minorHAnsi"/>
          <w:b/>
          <w:bCs/>
          <w:noProof/>
          <w:sz w:val="24"/>
          <w:szCs w:val="24"/>
          <w:lang w:val="en-GB"/>
        </w:rPr>
        <mc:AlternateContent>
          <mc:Choice Requires="wps">
            <w:drawing>
              <wp:anchor distT="0" distB="0" distL="114300" distR="114300" simplePos="0" relativeHeight="251681280" behindDoc="0" locked="0" layoutInCell="1" allowOverlap="1" wp14:anchorId="07931556" wp14:editId="46DFF89A">
                <wp:simplePos x="0" y="0"/>
                <wp:positionH relativeFrom="column">
                  <wp:posOffset>2230754</wp:posOffset>
                </wp:positionH>
                <wp:positionV relativeFrom="paragraph">
                  <wp:posOffset>2787091</wp:posOffset>
                </wp:positionV>
                <wp:extent cx="614294" cy="171913"/>
                <wp:effectExtent l="12700" t="76200" r="20955" b="69850"/>
                <wp:wrapNone/>
                <wp:docPr id="11" name="Text Box 11"/>
                <wp:cNvGraphicFramePr/>
                <a:graphic xmlns:a="http://schemas.openxmlformats.org/drawingml/2006/main">
                  <a:graphicData uri="http://schemas.microsoft.com/office/word/2010/wordprocessingShape">
                    <wps:wsp>
                      <wps:cNvSpPr txBox="1"/>
                      <wps:spPr>
                        <a:xfrm rot="815038">
                          <a:off x="0" y="0"/>
                          <a:ext cx="614294" cy="171913"/>
                        </a:xfrm>
                        <a:prstGeom prst="rect">
                          <a:avLst/>
                        </a:prstGeom>
                        <a:solidFill>
                          <a:srgbClr val="D19F8E"/>
                        </a:solidFill>
                        <a:ln>
                          <a:noFill/>
                        </a:ln>
                      </wps:spPr>
                      <wps:style>
                        <a:lnRef idx="2">
                          <a:schemeClr val="accent6"/>
                        </a:lnRef>
                        <a:fillRef idx="1">
                          <a:schemeClr val="lt1"/>
                        </a:fillRef>
                        <a:effectRef idx="0">
                          <a:schemeClr val="accent6"/>
                        </a:effectRef>
                        <a:fontRef idx="minor">
                          <a:schemeClr val="dk1"/>
                        </a:fontRef>
                      </wps:style>
                      <wps:txbx>
                        <w:txbxContent>
                          <w:p w14:paraId="41896C09" w14:textId="1BA9C04B" w:rsidR="00CB550A" w:rsidRPr="00AA183D" w:rsidRDefault="002C461A" w:rsidP="00CB550A">
                            <w:pPr>
                              <w:jc w:val="center"/>
                              <w:rPr>
                                <w:sz w:val="11"/>
                                <w:szCs w:val="11"/>
                                <w:lang w:val="it-IT"/>
                              </w:rPr>
                            </w:pPr>
                            <w:r w:rsidRPr="002C461A">
                              <w:rPr>
                                <w:sz w:val="11"/>
                                <w:szCs w:val="11"/>
                                <w:lang w:val="it-IT"/>
                              </w:rPr>
                              <w:t>COLLABORATEURS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31556" id="_x0000_t202" coordsize="21600,21600" o:spt="202" path="m,l,21600r21600,l21600,xe">
                <v:stroke joinstyle="miter"/>
                <v:path gradientshapeok="t" o:connecttype="rect"/>
              </v:shapetype>
              <v:shape id="Text Box 11" o:spid="_x0000_s1028" type="#_x0000_t202" style="position:absolute;left:0;text-align:left;margin-left:175.65pt;margin-top:219.45pt;width:48.35pt;height:13.55pt;rotation:890239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" fillcolor="#d19f8e" stroked="f" strokeweight="1pt">
                <v:textbox inset="1mm,1mm,1mm,1mm">
                  <w:txbxContent>
                    <w:p w14:paraId="41896C09" w14:textId="1BA9C04B" w:rsidR="00CB550A" w:rsidRPr="00AA183D" w:rsidRDefault="002C461A" w:rsidP="00CB550A">
                      <w:pPr>
                        <w:jc w:val="center"/>
                        <w:rPr>
                          <w:sz w:val="11"/>
                          <w:szCs w:val="11"/>
                          <w:lang w:val="it-IT"/>
                        </w:rPr>
                      </w:pPr>
                      <w:r w:rsidRPr="002C461A">
                        <w:rPr>
                          <w:sz w:val="11"/>
                          <w:szCs w:val="11"/>
                          <w:lang w:val="it-IT"/>
                        </w:rPr>
                        <w:t>COLLABORATEURS</w:t>
                      </w:r>
                    </w:p>
                  </w:txbxContent>
                </v:textbox>
              </v:shape>
            </w:pict>
          </mc:Fallback>
        </mc:AlternateContent>
      </w:r>
      <w:r w:rsidR="00CB550A">
        <w:rPr>
          <w:rFonts w:cstheme="minorHAnsi"/>
          <w:b/>
          <w:bCs/>
          <w:noProof/>
          <w:sz w:val="24"/>
          <w:szCs w:val="24"/>
          <w:lang w:val="en-GB"/>
        </w:rPr>
        <mc:AlternateContent>
          <mc:Choice Requires="wps">
            <w:drawing>
              <wp:anchor distT="0" distB="0" distL="114300" distR="114300" simplePos="0" relativeHeight="251679232" behindDoc="0" locked="0" layoutInCell="1" allowOverlap="1" wp14:anchorId="7244B4DD" wp14:editId="6F423300">
                <wp:simplePos x="0" y="0"/>
                <wp:positionH relativeFrom="column">
                  <wp:posOffset>1617630</wp:posOffset>
                </wp:positionH>
                <wp:positionV relativeFrom="paragraph">
                  <wp:posOffset>2496341</wp:posOffset>
                </wp:positionV>
                <wp:extent cx="512899" cy="205766"/>
                <wp:effectExtent l="12700" t="38100" r="20955" b="35560"/>
                <wp:wrapNone/>
                <wp:docPr id="10" name="Text Box 10"/>
                <wp:cNvGraphicFramePr/>
                <a:graphic xmlns:a="http://schemas.openxmlformats.org/drawingml/2006/main">
                  <a:graphicData uri="http://schemas.microsoft.com/office/word/2010/wordprocessingShape">
                    <wps:wsp>
                      <wps:cNvSpPr txBox="1"/>
                      <wps:spPr>
                        <a:xfrm rot="475344">
                          <a:off x="0" y="0"/>
                          <a:ext cx="512899" cy="205766"/>
                        </a:xfrm>
                        <a:prstGeom prst="rect">
                          <a:avLst/>
                        </a:prstGeom>
                        <a:solidFill>
                          <a:srgbClr val="CE6995"/>
                        </a:solidFill>
                        <a:ln>
                          <a:noFill/>
                        </a:ln>
                      </wps:spPr>
                      <wps:style>
                        <a:lnRef idx="2">
                          <a:schemeClr val="accent6"/>
                        </a:lnRef>
                        <a:fillRef idx="1">
                          <a:schemeClr val="lt1"/>
                        </a:fillRef>
                        <a:effectRef idx="0">
                          <a:schemeClr val="accent6"/>
                        </a:effectRef>
                        <a:fontRef idx="minor">
                          <a:schemeClr val="dk1"/>
                        </a:fontRef>
                      </wps:style>
                      <wps:txbx>
                        <w:txbxContent>
                          <w:p w14:paraId="069F844B" w14:textId="2D41382D" w:rsidR="00CB550A" w:rsidRPr="00AA183D" w:rsidRDefault="00CB550A" w:rsidP="00CB550A">
                            <w:pPr>
                              <w:jc w:val="center"/>
                              <w:rPr>
                                <w:sz w:val="13"/>
                                <w:szCs w:val="13"/>
                                <w:lang w:val="it-IT"/>
                              </w:rPr>
                            </w:pPr>
                            <w:r w:rsidRPr="00CB550A">
                              <w:rPr>
                                <w:sz w:val="13"/>
                                <w:szCs w:val="13"/>
                                <w:lang w:val="it-IT"/>
                              </w:rPr>
                              <w:t>ASSOCIÉS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4B4DD" id="Text Box 10" o:spid="_x0000_s1029" type="#_x0000_t202" style="position:absolute;left:0;text-align:left;margin-left:127.35pt;margin-top:196.55pt;width:40.4pt;height:16.2pt;rotation:519202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" fillcolor="#ce6995" stroked="f" strokeweight="1pt">
                <v:textbox inset="1mm,1mm,1mm,1mm">
                  <w:txbxContent>
                    <w:p w14:paraId="069F844B" w14:textId="2D41382D" w:rsidR="00CB550A" w:rsidRPr="00AA183D" w:rsidRDefault="00CB550A" w:rsidP="00CB550A">
                      <w:pPr>
                        <w:jc w:val="center"/>
                        <w:rPr>
                          <w:sz w:val="13"/>
                          <w:szCs w:val="13"/>
                          <w:lang w:val="it-IT"/>
                        </w:rPr>
                      </w:pPr>
                      <w:r w:rsidRPr="00CB550A">
                        <w:rPr>
                          <w:sz w:val="13"/>
                          <w:szCs w:val="13"/>
                          <w:lang w:val="it-IT"/>
                        </w:rPr>
                        <w:t>ASSOCIÉS</w:t>
                      </w:r>
                    </w:p>
                  </w:txbxContent>
                </v:textbox>
              </v:shape>
            </w:pict>
          </mc:Fallback>
        </mc:AlternateContent>
      </w:r>
      <w:r w:rsidR="00E51F62" w:rsidRPr="000E4042">
        <w:rPr>
          <w:rFonts w:cstheme="minorHAnsi"/>
          <w:b/>
          <w:bCs/>
          <w:noProof/>
          <w:sz w:val="24"/>
          <w:szCs w:val="24"/>
          <w:lang w:val="en-GB"/>
        </w:rPr>
        <mc:AlternateContent>
          <mc:Choice Requires="wps">
            <w:drawing>
              <wp:anchor distT="0" distB="0" distL="114300" distR="114300" simplePos="0" relativeHeight="251677184" behindDoc="0" locked="0" layoutInCell="1" allowOverlap="1" wp14:anchorId="44E7D23E" wp14:editId="1A0BA719">
                <wp:simplePos x="0" y="0"/>
                <wp:positionH relativeFrom="margin">
                  <wp:posOffset>545465</wp:posOffset>
                </wp:positionH>
                <wp:positionV relativeFrom="paragraph">
                  <wp:posOffset>4399415</wp:posOffset>
                </wp:positionV>
                <wp:extent cx="2468245" cy="428625"/>
                <wp:effectExtent l="0" t="0" r="8255" b="15875"/>
                <wp:wrapNone/>
                <wp:docPr id="5" name="Text Box 5"/>
                <wp:cNvGraphicFramePr/>
                <a:graphic xmlns:a="http://schemas.openxmlformats.org/drawingml/2006/main">
                  <a:graphicData uri="http://schemas.microsoft.com/office/word/2010/wordprocessingShape">
                    <wps:wsp>
                      <wps:cNvSpPr txBox="1"/>
                      <wps:spPr>
                        <a:xfrm>
                          <a:off x="0" y="0"/>
                          <a:ext cx="2468245" cy="428625"/>
                        </a:xfrm>
                        <a:prstGeom prst="rect">
                          <a:avLst/>
                        </a:prstGeom>
                        <a:solidFill>
                          <a:sysClr val="window" lastClr="FFFFFF"/>
                        </a:solidFill>
                        <a:ln w="6350">
                          <a:solidFill>
                            <a:prstClr val="black"/>
                          </a:solidFill>
                        </a:ln>
                        <a:effectLst/>
                      </wps:spPr>
                      <wps:txbx>
                        <w:txbxContent>
                          <w:p w14:paraId="489AB48B" w14:textId="2C7E8AE1" w:rsidR="00E51F62" w:rsidRDefault="00E51F62" w:rsidP="00E51F62">
                            <w:pPr>
                              <w:jc w:val="center"/>
                            </w:pPr>
                            <w:r w:rsidRPr="00E51F62">
                              <w:rPr>
                                <w:b/>
                                <w:bCs/>
                                <w:sz w:val="20"/>
                                <w:lang w:val="it-IT" w:bidi="ar-SA"/>
                              </w:rPr>
                              <w:t>Famille charismatique montfortaine dans l’avenir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7D23E" id="Text Box 5" o:spid="_x0000_s1030" type="#_x0000_t202" style="position:absolute;left:0;text-align:left;margin-left:42.95pt;margin-top:346.4pt;width:194.35pt;height:33.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" fillcolor="window" strokeweight=".5pt">
                <v:textbox>
                  <w:txbxContent>
                    <w:p w14:paraId="489AB48B" w14:textId="2C7E8AE1" w:rsidR="00E51F62" w:rsidRDefault="00E51F62" w:rsidP="00E51F62">
                      <w:pPr>
                        <w:jc w:val="center"/>
                      </w:pPr>
                      <w:proofErr w:type="spellStart"/>
                      <w:r w:rsidRPr="00E51F62">
                        <w:rPr>
                          <w:b/>
                          <w:bCs/>
                          <w:sz w:val="20"/>
                          <w:lang w:val="it-IT" w:bidi="ar-SA"/>
                        </w:rPr>
                        <w:t>Famille</w:t>
                      </w:r>
                      <w:proofErr w:type="spellEnd"/>
                      <w:r w:rsidRPr="00E51F62">
                        <w:rPr>
                          <w:b/>
                          <w:bCs/>
                          <w:sz w:val="20"/>
                          <w:lang w:val="it-IT" w:bidi="ar-SA"/>
                        </w:rPr>
                        <w:t xml:space="preserve"> </w:t>
                      </w:r>
                      <w:proofErr w:type="spellStart"/>
                      <w:r w:rsidRPr="00E51F62">
                        <w:rPr>
                          <w:b/>
                          <w:bCs/>
                          <w:sz w:val="20"/>
                          <w:lang w:val="it-IT" w:bidi="ar-SA"/>
                        </w:rPr>
                        <w:t>charismatique</w:t>
                      </w:r>
                      <w:proofErr w:type="spellEnd"/>
                      <w:r w:rsidRPr="00E51F62">
                        <w:rPr>
                          <w:b/>
                          <w:bCs/>
                          <w:sz w:val="20"/>
                          <w:lang w:val="it-IT" w:bidi="ar-SA"/>
                        </w:rPr>
                        <w:t xml:space="preserve"> </w:t>
                      </w:r>
                      <w:proofErr w:type="spellStart"/>
                      <w:r w:rsidRPr="00E51F62">
                        <w:rPr>
                          <w:b/>
                          <w:bCs/>
                          <w:sz w:val="20"/>
                          <w:lang w:val="it-IT" w:bidi="ar-SA"/>
                        </w:rPr>
                        <w:t>montfortaine</w:t>
                      </w:r>
                      <w:proofErr w:type="spellEnd"/>
                      <w:r w:rsidRPr="00E51F62">
                        <w:rPr>
                          <w:b/>
                          <w:bCs/>
                          <w:sz w:val="20"/>
                          <w:lang w:val="it-IT" w:bidi="ar-SA"/>
                        </w:rPr>
                        <w:t xml:space="preserve"> </w:t>
                      </w:r>
                      <w:proofErr w:type="spellStart"/>
                      <w:r w:rsidRPr="00E51F62">
                        <w:rPr>
                          <w:b/>
                          <w:bCs/>
                          <w:sz w:val="20"/>
                          <w:lang w:val="it-IT" w:bidi="ar-SA"/>
                        </w:rPr>
                        <w:t>dans</w:t>
                      </w:r>
                      <w:proofErr w:type="spellEnd"/>
                      <w:r w:rsidRPr="00E51F62">
                        <w:rPr>
                          <w:b/>
                          <w:bCs/>
                          <w:sz w:val="20"/>
                          <w:lang w:val="it-IT" w:bidi="ar-SA"/>
                        </w:rPr>
                        <w:t xml:space="preserve"> l’</w:t>
                      </w:r>
                      <w:proofErr w:type="spellStart"/>
                      <w:r w:rsidRPr="00E51F62">
                        <w:rPr>
                          <w:b/>
                          <w:bCs/>
                          <w:sz w:val="20"/>
                          <w:lang w:val="it-IT" w:bidi="ar-SA"/>
                        </w:rPr>
                        <w:t>avenir</w:t>
                      </w:r>
                      <w:proofErr w:type="spellEnd"/>
                    </w:p>
                  </w:txbxContent>
                </v:textbox>
                <w10:wrap anchorx="margin"/>
              </v:shape>
            </w:pict>
          </mc:Fallback>
        </mc:AlternateContent>
      </w:r>
      <w:r w:rsidR="00E51F62" w:rsidRPr="000E4042">
        <w:rPr>
          <w:rFonts w:cstheme="minorHAnsi"/>
          <w:b/>
          <w:bCs/>
          <w:noProof/>
          <w:sz w:val="24"/>
          <w:szCs w:val="24"/>
          <w:lang w:val="en-GB"/>
        </w:rPr>
        <mc:AlternateContent>
          <mc:Choice Requires="wps">
            <w:drawing>
              <wp:anchor distT="45720" distB="45720" distL="114300" distR="114300" simplePos="0" relativeHeight="251675136" behindDoc="0" locked="0" layoutInCell="1" allowOverlap="1" wp14:anchorId="009FA2F7" wp14:editId="345A18A1">
                <wp:simplePos x="0" y="0"/>
                <wp:positionH relativeFrom="margin">
                  <wp:posOffset>6485</wp:posOffset>
                </wp:positionH>
                <wp:positionV relativeFrom="paragraph">
                  <wp:posOffset>1968500</wp:posOffset>
                </wp:positionV>
                <wp:extent cx="3544570" cy="2883535"/>
                <wp:effectExtent l="0" t="0" r="1143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883535"/>
                        </a:xfrm>
                        <a:prstGeom prst="rect">
                          <a:avLst/>
                        </a:prstGeom>
                        <a:solidFill>
                          <a:srgbClr val="FFFFFF"/>
                        </a:solidFill>
                        <a:ln w="9525">
                          <a:solidFill>
                            <a:srgbClr val="000000"/>
                          </a:solidFill>
                          <a:miter lim="800000"/>
                          <a:headEnd/>
                          <a:tailEnd/>
                        </a:ln>
                      </wps:spPr>
                      <wps:txbx>
                        <w:txbxContent>
                          <w:p w14:paraId="6BB66CD7" w14:textId="7C84844A" w:rsidR="00E51F62" w:rsidRDefault="00E51F62" w:rsidP="00E51F62">
                            <w:pPr>
                              <w:jc w:val="center"/>
                            </w:pPr>
                            <w:r w:rsidRPr="00D651DA">
                              <w:rPr>
                                <w:i/>
                                <w:iCs/>
                                <w:noProof/>
                                <w:lang w:val="en-US"/>
                              </w:rPr>
                              <w:drawing>
                                <wp:inline distT="0" distB="0" distL="0" distR="0" wp14:anchorId="507A5CA1" wp14:editId="01407551">
                                  <wp:extent cx="2468880" cy="2349938"/>
                                  <wp:effectExtent l="0" t="0" r="0" b="0"/>
                                  <wp:docPr id="4" name="Picture 4" descr="C:\Users\HP\Desktop\31st G. chapter view of Partnersh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31st G. chapter view of Partnership.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8865" cy="23975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FA2F7" id="Text Box 2" o:spid="_x0000_s1031" type="#_x0000_t202" style="position:absolute;left:0;text-align:left;margin-left:.5pt;margin-top:155pt;width:279.1pt;height:227.0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">
                <v:textbox>
                  <w:txbxContent>
                    <w:p w14:paraId="6BB66CD7" w14:textId="7C84844A" w:rsidR="00E51F62" w:rsidRDefault="00E51F62" w:rsidP="00E51F62">
                      <w:pPr>
                        <w:jc w:val="center"/>
                      </w:pPr>
                      <w:r w:rsidRPr="00D651DA">
                        <w:rPr>
                          <w:i/>
                          <w:iCs/>
                          <w:noProof/>
                          <w:lang w:val="en-US"/>
                        </w:rPr>
                        <w:drawing>
                          <wp:inline distT="0" distB="0" distL="0" distR="0" wp14:anchorId="507A5CA1" wp14:editId="01407551">
                            <wp:extent cx="2468880" cy="2349938"/>
                            <wp:effectExtent l="0" t="0" r="0" b="0"/>
                            <wp:docPr id="4" name="Picture 4" descr="C:\Users\HP\Desktop\31st G. chapter view of Partnersh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31st G. chapter view of Partnership.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865" cy="2397515"/>
                                    </a:xfrm>
                                    <a:prstGeom prst="rect">
                                      <a:avLst/>
                                    </a:prstGeom>
                                    <a:noFill/>
                                    <a:ln>
                                      <a:noFill/>
                                    </a:ln>
                                  </pic:spPr>
                                </pic:pic>
                              </a:graphicData>
                            </a:graphic>
                          </wp:inline>
                        </w:drawing>
                      </w:r>
                    </w:p>
                  </w:txbxContent>
                </v:textbox>
                <w10:wrap type="square" anchorx="margin"/>
              </v:shape>
            </w:pict>
          </mc:Fallback>
        </mc:AlternateContent>
      </w:r>
      <w:r w:rsidR="00BB3055" w:rsidRPr="000A32CA">
        <w:rPr>
          <w:rFonts w:cstheme="minorHAnsi"/>
          <w:sz w:val="24"/>
          <w:szCs w:val="24"/>
          <w:lang w:val="fr-FR" w:bidi="ar-SA"/>
        </w:rPr>
        <w:t xml:space="preserve">En conséquence, les </w:t>
      </w:r>
      <w:r w:rsidR="000A32CA" w:rsidRPr="000A32CA">
        <w:rPr>
          <w:rFonts w:cstheme="minorHAnsi"/>
          <w:sz w:val="24"/>
          <w:szCs w:val="24"/>
          <w:lang w:val="fr-FR" w:bidi="ar-SA"/>
        </w:rPr>
        <w:t xml:space="preserve">Associés </w:t>
      </w:r>
      <w:proofErr w:type="spellStart"/>
      <w:r w:rsidR="00B66CFA">
        <w:rPr>
          <w:rFonts w:cstheme="minorHAnsi"/>
          <w:sz w:val="24"/>
          <w:szCs w:val="24"/>
          <w:lang w:val="fr-FR" w:bidi="ar-SA"/>
        </w:rPr>
        <w:t>g</w:t>
      </w:r>
      <w:r w:rsidR="00BB3055" w:rsidRPr="000A32CA">
        <w:rPr>
          <w:rFonts w:cstheme="minorHAnsi"/>
          <w:sz w:val="24"/>
          <w:szCs w:val="24"/>
          <w:lang w:val="fr-FR" w:bidi="ar-SA"/>
        </w:rPr>
        <w:t>abri</w:t>
      </w:r>
      <w:r w:rsidR="000A32CA" w:rsidRPr="000A32CA">
        <w:rPr>
          <w:rFonts w:cstheme="minorHAnsi"/>
          <w:sz w:val="24"/>
          <w:szCs w:val="24"/>
          <w:lang w:val="fr-FR" w:bidi="ar-SA"/>
        </w:rPr>
        <w:t>é</w:t>
      </w:r>
      <w:r w:rsidR="00BB3055" w:rsidRPr="000A32CA">
        <w:rPr>
          <w:rFonts w:cstheme="minorHAnsi"/>
          <w:sz w:val="24"/>
          <w:szCs w:val="24"/>
          <w:lang w:val="fr-FR" w:bidi="ar-SA"/>
        </w:rPr>
        <w:t>li</w:t>
      </w:r>
      <w:r w:rsidR="000A32CA" w:rsidRPr="000A32CA">
        <w:rPr>
          <w:rFonts w:cstheme="minorHAnsi"/>
          <w:sz w:val="24"/>
          <w:szCs w:val="24"/>
          <w:lang w:val="fr-FR" w:bidi="ar-SA"/>
        </w:rPr>
        <w:t>s</w:t>
      </w:r>
      <w:r w:rsidR="00BB3055" w:rsidRPr="000A32CA">
        <w:rPr>
          <w:rFonts w:cstheme="minorHAnsi"/>
          <w:sz w:val="24"/>
          <w:szCs w:val="24"/>
          <w:lang w:val="fr-FR" w:bidi="ar-SA"/>
        </w:rPr>
        <w:t>te</w:t>
      </w:r>
      <w:r w:rsidR="000A32CA" w:rsidRPr="000A32CA">
        <w:rPr>
          <w:rFonts w:cstheme="minorHAnsi"/>
          <w:sz w:val="24"/>
          <w:szCs w:val="24"/>
          <w:lang w:val="fr-FR" w:bidi="ar-SA"/>
        </w:rPr>
        <w:t>s</w:t>
      </w:r>
      <w:proofErr w:type="spellEnd"/>
      <w:r w:rsidR="00BB3055" w:rsidRPr="000A32CA">
        <w:rPr>
          <w:rFonts w:cstheme="minorHAnsi"/>
          <w:sz w:val="24"/>
          <w:szCs w:val="24"/>
          <w:lang w:val="fr-FR" w:bidi="ar-SA"/>
        </w:rPr>
        <w:t xml:space="preserve"> </w:t>
      </w:r>
      <w:r w:rsidR="00B66CFA">
        <w:rPr>
          <w:rFonts w:cstheme="minorHAnsi"/>
          <w:sz w:val="24"/>
          <w:szCs w:val="24"/>
          <w:lang w:val="fr-FR" w:bidi="ar-SA"/>
        </w:rPr>
        <w:t>m</w:t>
      </w:r>
      <w:r w:rsidR="000A32CA" w:rsidRPr="000A32CA">
        <w:rPr>
          <w:rFonts w:cstheme="minorHAnsi"/>
          <w:sz w:val="24"/>
          <w:szCs w:val="24"/>
          <w:lang w:val="fr-FR" w:bidi="ar-SA"/>
        </w:rPr>
        <w:t xml:space="preserve">ontfortains </w:t>
      </w:r>
      <w:r w:rsidR="00BB3055" w:rsidRPr="000A32CA">
        <w:rPr>
          <w:rFonts w:cstheme="minorHAnsi"/>
          <w:sz w:val="24"/>
          <w:szCs w:val="24"/>
          <w:lang w:val="fr-FR" w:bidi="ar-SA"/>
        </w:rPr>
        <w:t xml:space="preserve">sont devenus une réalité dans presque toutes les </w:t>
      </w:r>
      <w:r w:rsidR="00B66CFA">
        <w:rPr>
          <w:rFonts w:cstheme="minorHAnsi"/>
          <w:sz w:val="24"/>
          <w:szCs w:val="24"/>
          <w:lang w:val="fr-FR" w:bidi="ar-SA"/>
        </w:rPr>
        <w:t>p</w:t>
      </w:r>
      <w:r w:rsidR="00BB3055" w:rsidRPr="000A32CA">
        <w:rPr>
          <w:rFonts w:cstheme="minorHAnsi"/>
          <w:sz w:val="24"/>
          <w:szCs w:val="24"/>
          <w:lang w:val="fr-FR" w:bidi="ar-SA"/>
        </w:rPr>
        <w:t xml:space="preserve">rovinces de la Congrégation avec des noms et des caractéristiques variés. La Rencontre </w:t>
      </w:r>
      <w:r w:rsidR="0081006C">
        <w:rPr>
          <w:rFonts w:cstheme="minorHAnsi"/>
          <w:sz w:val="24"/>
          <w:szCs w:val="24"/>
          <w:lang w:val="fr-FR" w:bidi="ar-SA"/>
        </w:rPr>
        <w:t>i</w:t>
      </w:r>
      <w:r w:rsidR="00BB3055" w:rsidRPr="000A32CA">
        <w:rPr>
          <w:rFonts w:cstheme="minorHAnsi"/>
          <w:sz w:val="24"/>
          <w:szCs w:val="24"/>
          <w:lang w:val="fr-FR" w:bidi="ar-SA"/>
        </w:rPr>
        <w:t xml:space="preserve">nternationale de </w:t>
      </w:r>
      <w:r w:rsidR="0081006C">
        <w:rPr>
          <w:rFonts w:cstheme="minorHAnsi"/>
          <w:sz w:val="24"/>
          <w:szCs w:val="24"/>
          <w:lang w:val="fr-FR" w:bidi="ar-SA"/>
        </w:rPr>
        <w:t>p</w:t>
      </w:r>
      <w:r w:rsidR="00BB3055" w:rsidRPr="000A32CA">
        <w:rPr>
          <w:rFonts w:cstheme="minorHAnsi"/>
          <w:sz w:val="24"/>
          <w:szCs w:val="24"/>
          <w:lang w:val="fr-FR" w:bidi="ar-SA"/>
        </w:rPr>
        <w:t>artenariat de Bangalore, tenue en 2008, a approfondi son histoire, sa théologie et ses conséquences pratiques pour la Congrégation. Cela a conduit à la mise à jour des</w:t>
      </w:r>
      <w:r w:rsidR="00BB3055" w:rsidRPr="00BB3055">
        <w:rPr>
          <w:rFonts w:cstheme="minorHAnsi"/>
          <w:i/>
          <w:iCs/>
          <w:sz w:val="24"/>
          <w:szCs w:val="24"/>
          <w:lang w:val="fr-FR" w:bidi="ar-SA"/>
        </w:rPr>
        <w:t xml:space="preserve"> « Lignes directrices générales sur le partenariat » </w:t>
      </w:r>
      <w:r w:rsidR="00BB3055" w:rsidRPr="000A32CA">
        <w:rPr>
          <w:rFonts w:cstheme="minorHAnsi"/>
          <w:sz w:val="24"/>
          <w:szCs w:val="24"/>
          <w:lang w:val="fr-FR" w:bidi="ar-SA"/>
        </w:rPr>
        <w:t>avec un nouveau titre</w:t>
      </w:r>
      <w:r w:rsidR="00BB3055" w:rsidRPr="00BB3055">
        <w:rPr>
          <w:rFonts w:cstheme="minorHAnsi"/>
          <w:i/>
          <w:iCs/>
          <w:sz w:val="24"/>
          <w:szCs w:val="24"/>
          <w:lang w:val="fr-FR" w:bidi="ar-SA"/>
        </w:rPr>
        <w:t xml:space="preserve"> : « DIRECTIVE GÉNÉRALE SUR LE PARTENARIAT</w:t>
      </w:r>
      <w:r w:rsidR="008C7574">
        <w:rPr>
          <w:rFonts w:cstheme="minorHAnsi"/>
          <w:i/>
          <w:iCs/>
          <w:sz w:val="24"/>
          <w:szCs w:val="24"/>
          <w:lang w:val="fr-FR" w:bidi="ar-SA"/>
        </w:rPr>
        <w:t xml:space="preserve"> </w:t>
      </w:r>
      <w:r w:rsidR="008C7574" w:rsidRPr="008C7574">
        <w:rPr>
          <w:rFonts w:cstheme="minorHAnsi"/>
          <w:i/>
          <w:iCs/>
          <w:sz w:val="24"/>
          <w:szCs w:val="24"/>
          <w:lang w:val="fr-FR" w:bidi="ar-SA"/>
        </w:rPr>
        <w:t xml:space="preserve">ASSOCIÉS LAÏCS, COLLABORATION ET </w:t>
      </w:r>
      <w:r w:rsidR="000A32CA">
        <w:rPr>
          <w:rFonts w:cstheme="minorHAnsi"/>
          <w:i/>
          <w:iCs/>
          <w:sz w:val="24"/>
          <w:szCs w:val="24"/>
          <w:lang w:val="fr-FR" w:bidi="ar-SA"/>
        </w:rPr>
        <w:t xml:space="preserve">MISE EN </w:t>
      </w:r>
      <w:r w:rsidR="008C7574" w:rsidRPr="008C7574">
        <w:rPr>
          <w:rFonts w:cstheme="minorHAnsi"/>
          <w:i/>
          <w:iCs/>
          <w:sz w:val="24"/>
          <w:szCs w:val="24"/>
          <w:lang w:val="fr-FR" w:bidi="ar-SA"/>
        </w:rPr>
        <w:t>RÉSEAU ».</w:t>
      </w:r>
    </w:p>
    <w:p w14:paraId="789E4B56" w14:textId="1BD76A2A" w:rsidR="008C7574" w:rsidRPr="00ED361E" w:rsidRDefault="008C7574" w:rsidP="00BE1407">
      <w:pPr>
        <w:spacing w:after="120" w:line="240" w:lineRule="auto"/>
        <w:jc w:val="both"/>
        <w:rPr>
          <w:rFonts w:ascii="Calibri" w:hAnsi="Calibri" w:cs="Calibri"/>
          <w:sz w:val="24"/>
          <w:szCs w:val="24"/>
          <w:lang w:val="fr-FR"/>
        </w:rPr>
      </w:pPr>
      <w:r w:rsidRPr="00ED361E">
        <w:rPr>
          <w:rFonts w:ascii="Calibri" w:hAnsi="Calibri" w:cs="Calibri"/>
          <w:b/>
          <w:bCs/>
          <w:sz w:val="24"/>
          <w:szCs w:val="24"/>
          <w:lang w:val="fr-FR" w:bidi="ar-SA"/>
        </w:rPr>
        <w:t>Le 31e Chapitre général</w:t>
      </w:r>
      <w:r w:rsidRPr="00ED361E">
        <w:rPr>
          <w:rFonts w:ascii="Calibri" w:hAnsi="Calibri" w:cs="Calibri"/>
          <w:sz w:val="24"/>
          <w:szCs w:val="24"/>
          <w:lang w:val="fr-FR" w:bidi="ar-SA"/>
        </w:rPr>
        <w:t xml:space="preserve"> a apporté plus de clarté en décrivant la future Famille </w:t>
      </w:r>
      <w:proofErr w:type="spellStart"/>
      <w:r w:rsidR="00B66CFA" w:rsidRPr="00ED361E">
        <w:rPr>
          <w:rFonts w:ascii="Calibri" w:hAnsi="Calibri" w:cs="Calibri"/>
          <w:sz w:val="24"/>
          <w:szCs w:val="24"/>
          <w:lang w:val="fr-FR" w:bidi="ar-SA"/>
        </w:rPr>
        <w:t>g</w:t>
      </w:r>
      <w:r w:rsidRPr="00ED361E">
        <w:rPr>
          <w:rFonts w:ascii="Calibri" w:hAnsi="Calibri" w:cs="Calibri"/>
          <w:sz w:val="24"/>
          <w:szCs w:val="24"/>
          <w:lang w:val="fr-FR" w:bidi="ar-SA"/>
        </w:rPr>
        <w:t>abri</w:t>
      </w:r>
      <w:r w:rsidR="000A32CA" w:rsidRPr="00ED361E">
        <w:rPr>
          <w:rFonts w:ascii="Calibri" w:hAnsi="Calibri" w:cs="Calibri"/>
          <w:sz w:val="24"/>
          <w:szCs w:val="24"/>
          <w:lang w:val="fr-FR" w:bidi="ar-SA"/>
        </w:rPr>
        <w:t>é</w:t>
      </w:r>
      <w:r w:rsidRPr="00ED361E">
        <w:rPr>
          <w:rFonts w:ascii="Calibri" w:hAnsi="Calibri" w:cs="Calibri"/>
          <w:sz w:val="24"/>
          <w:szCs w:val="24"/>
          <w:lang w:val="fr-FR" w:bidi="ar-SA"/>
        </w:rPr>
        <w:t>li</w:t>
      </w:r>
      <w:r w:rsidR="000A32CA" w:rsidRPr="00ED361E">
        <w:rPr>
          <w:rFonts w:ascii="Calibri" w:hAnsi="Calibri" w:cs="Calibri"/>
          <w:sz w:val="24"/>
          <w:szCs w:val="24"/>
          <w:lang w:val="fr-FR" w:bidi="ar-SA"/>
        </w:rPr>
        <w:t>s</w:t>
      </w:r>
      <w:r w:rsidRPr="00ED361E">
        <w:rPr>
          <w:rFonts w:ascii="Calibri" w:hAnsi="Calibri" w:cs="Calibri"/>
          <w:sz w:val="24"/>
          <w:szCs w:val="24"/>
          <w:lang w:val="fr-FR" w:bidi="ar-SA"/>
        </w:rPr>
        <w:t>te</w:t>
      </w:r>
      <w:proofErr w:type="spellEnd"/>
      <w:r w:rsidRPr="00ED361E">
        <w:rPr>
          <w:rFonts w:ascii="Calibri" w:hAnsi="Calibri" w:cs="Calibri"/>
          <w:sz w:val="24"/>
          <w:szCs w:val="24"/>
          <w:lang w:val="fr-FR" w:bidi="ar-SA"/>
        </w:rPr>
        <w:t xml:space="preserve"> montfortaine comme une communauté de Frères, d'Associés, de </w:t>
      </w:r>
      <w:r w:rsidR="00B66CFA" w:rsidRPr="00ED361E">
        <w:rPr>
          <w:rFonts w:ascii="Calibri" w:hAnsi="Calibri" w:cs="Calibri"/>
          <w:sz w:val="24"/>
          <w:szCs w:val="24"/>
          <w:lang w:val="fr-FR" w:bidi="ar-SA"/>
        </w:rPr>
        <w:t>c</w:t>
      </w:r>
      <w:r w:rsidRPr="00ED361E">
        <w:rPr>
          <w:rFonts w:ascii="Calibri" w:hAnsi="Calibri" w:cs="Calibri"/>
          <w:sz w:val="24"/>
          <w:szCs w:val="24"/>
          <w:lang w:val="fr-FR" w:bidi="ar-SA"/>
        </w:rPr>
        <w:t xml:space="preserve">ollaborateurs et de personnes qui voudraient s'engager personnellement en lien avec la Congrégation. Faire de la place aux laïcs montfortains individuels a été la contribution </w:t>
      </w:r>
      <w:r w:rsidR="004A6108" w:rsidRPr="00ED361E">
        <w:rPr>
          <w:rFonts w:ascii="Calibri" w:hAnsi="Calibri" w:cs="Calibri"/>
          <w:sz w:val="24"/>
          <w:szCs w:val="24"/>
          <w:lang w:val="fr-FR" w:bidi="ar-SA"/>
        </w:rPr>
        <w:t xml:space="preserve">pour l’avenir </w:t>
      </w:r>
      <w:r w:rsidRPr="00ED361E">
        <w:rPr>
          <w:rFonts w:ascii="Calibri" w:hAnsi="Calibri" w:cs="Calibri"/>
          <w:sz w:val="24"/>
          <w:szCs w:val="24"/>
          <w:lang w:val="fr-FR" w:bidi="ar-SA"/>
        </w:rPr>
        <w:t xml:space="preserve">spécifique du 31e Chapitre </w:t>
      </w:r>
      <w:r w:rsidRPr="00ED361E">
        <w:rPr>
          <w:rFonts w:ascii="Calibri" w:hAnsi="Calibri" w:cs="Calibri"/>
          <w:sz w:val="24"/>
          <w:szCs w:val="24"/>
          <w:lang w:val="fr-FR" w:bidi="ar-SA"/>
        </w:rPr>
        <w:lastRenderedPageBreak/>
        <w:t xml:space="preserve">général. </w:t>
      </w:r>
      <w:r w:rsidR="00474A56" w:rsidRPr="00ED361E">
        <w:rPr>
          <w:rFonts w:ascii="Calibri" w:hAnsi="Calibri" w:cs="Calibri"/>
          <w:sz w:val="24"/>
          <w:szCs w:val="24"/>
          <w:lang w:val="fr-FR" w:bidi="ar-SA"/>
        </w:rPr>
        <w:t>Il</w:t>
      </w:r>
      <w:r w:rsidRPr="00ED361E">
        <w:rPr>
          <w:rFonts w:ascii="Calibri" w:hAnsi="Calibri" w:cs="Calibri"/>
          <w:sz w:val="24"/>
          <w:szCs w:val="24"/>
          <w:lang w:val="fr-FR" w:bidi="ar-SA"/>
        </w:rPr>
        <w:t xml:space="preserve"> affirmait : « </w:t>
      </w:r>
      <w:r w:rsidR="00DC4CD5">
        <w:rPr>
          <w:rFonts w:ascii="Calibri" w:hAnsi="Calibri" w:cs="Calibri"/>
          <w:sz w:val="24"/>
          <w:szCs w:val="24"/>
          <w:lang w:val="fr-FR" w:bidi="ar-SA"/>
        </w:rPr>
        <w:t xml:space="preserve">que </w:t>
      </w:r>
      <w:r w:rsidR="00DC4CD5">
        <w:rPr>
          <w:rFonts w:ascii="Calibri" w:hAnsi="Calibri" w:cs="Calibri"/>
          <w:i/>
          <w:iCs/>
          <w:sz w:val="24"/>
          <w:szCs w:val="24"/>
          <w:lang w:val="fr-FR"/>
        </w:rPr>
        <w:t>l</w:t>
      </w:r>
      <w:r w:rsidR="00ED361E" w:rsidRPr="00ED361E">
        <w:rPr>
          <w:rFonts w:ascii="Calibri" w:hAnsi="Calibri" w:cs="Calibri"/>
          <w:i/>
          <w:iCs/>
          <w:sz w:val="24"/>
          <w:szCs w:val="24"/>
          <w:lang w:val="fr-FR"/>
        </w:rPr>
        <w:t xml:space="preserve">es adultes catholiques, venant d’horizons variés et qui se sentent appelés à un engagement chrétien plus marqué selon la spiritualité montfortaine, </w:t>
      </w:r>
      <w:r w:rsidR="00DC4CD5">
        <w:rPr>
          <w:rFonts w:ascii="Calibri" w:hAnsi="Calibri" w:cs="Calibri"/>
          <w:i/>
          <w:iCs/>
          <w:sz w:val="24"/>
          <w:szCs w:val="24"/>
          <w:lang w:val="fr-FR"/>
        </w:rPr>
        <w:t>puissent prendre</w:t>
      </w:r>
      <w:r w:rsidR="00ED361E" w:rsidRPr="00ED361E">
        <w:rPr>
          <w:rFonts w:ascii="Calibri" w:hAnsi="Calibri" w:cs="Calibri"/>
          <w:i/>
          <w:iCs/>
          <w:sz w:val="24"/>
          <w:szCs w:val="24"/>
          <w:lang w:val="fr-FR"/>
        </w:rPr>
        <w:t>, à titre individuel, un engagement privé, en lien avec la congrégation</w:t>
      </w:r>
      <w:r w:rsidR="00ED361E">
        <w:rPr>
          <w:rFonts w:ascii="Calibri" w:hAnsi="Calibri" w:cs="Calibri"/>
          <w:sz w:val="24"/>
          <w:szCs w:val="24"/>
          <w:lang w:val="fr-FR"/>
        </w:rPr>
        <w:t xml:space="preserve"> </w:t>
      </w:r>
      <w:r w:rsidRPr="008C7574">
        <w:rPr>
          <w:rFonts w:cstheme="minorHAnsi"/>
          <w:sz w:val="24"/>
          <w:szCs w:val="24"/>
          <w:lang w:val="fr-FR" w:bidi="ar-SA"/>
        </w:rPr>
        <w:t>» (</w:t>
      </w:r>
      <w:r w:rsidR="000F1D82">
        <w:rPr>
          <w:rFonts w:cstheme="minorHAnsi"/>
          <w:sz w:val="24"/>
          <w:szCs w:val="24"/>
          <w:lang w:val="fr-FR" w:bidi="ar-SA"/>
        </w:rPr>
        <w:t>31 C.</w:t>
      </w:r>
      <w:r w:rsidRPr="008C7574">
        <w:rPr>
          <w:rFonts w:cstheme="minorHAnsi"/>
          <w:sz w:val="24"/>
          <w:szCs w:val="24"/>
          <w:lang w:val="fr-FR" w:bidi="ar-SA"/>
        </w:rPr>
        <w:t>G. ; n° 27).</w:t>
      </w:r>
    </w:p>
    <w:p w14:paraId="365916B0" w14:textId="5AFC93C7" w:rsidR="008C7574" w:rsidRDefault="008C7574" w:rsidP="00BE1407">
      <w:pPr>
        <w:spacing w:after="120" w:line="240" w:lineRule="auto"/>
        <w:jc w:val="both"/>
        <w:rPr>
          <w:rFonts w:cstheme="minorHAnsi"/>
          <w:sz w:val="24"/>
          <w:szCs w:val="24"/>
          <w:lang w:val="fr-FR" w:bidi="ar-SA"/>
        </w:rPr>
      </w:pPr>
      <w:r w:rsidRPr="009F6EF5">
        <w:rPr>
          <w:rFonts w:cstheme="minorHAnsi"/>
          <w:b/>
          <w:bCs/>
          <w:sz w:val="24"/>
          <w:szCs w:val="24"/>
          <w:lang w:val="fr-FR" w:bidi="ar-SA"/>
        </w:rPr>
        <w:t>Le 32e Chapitre général</w:t>
      </w:r>
      <w:r w:rsidRPr="008C7574">
        <w:rPr>
          <w:rFonts w:cstheme="minorHAnsi"/>
          <w:sz w:val="24"/>
          <w:szCs w:val="24"/>
          <w:lang w:val="fr-FR" w:bidi="ar-SA"/>
        </w:rPr>
        <w:t xml:space="preserve"> a passé en revue les progrès du mouvement de partenariat dans la Congrégation. Il a constaté que les Associés montfortains sous différentes formes sont présents dans toutes les </w:t>
      </w:r>
      <w:r w:rsidR="00474A56">
        <w:rPr>
          <w:rFonts w:cstheme="minorHAnsi"/>
          <w:sz w:val="24"/>
          <w:szCs w:val="24"/>
          <w:lang w:val="fr-FR" w:bidi="ar-SA"/>
        </w:rPr>
        <w:t>p</w:t>
      </w:r>
      <w:r w:rsidRPr="008C7574">
        <w:rPr>
          <w:rFonts w:cstheme="minorHAnsi"/>
          <w:sz w:val="24"/>
          <w:szCs w:val="24"/>
          <w:lang w:val="fr-FR" w:bidi="ar-SA"/>
        </w:rPr>
        <w:t xml:space="preserve">rovinces ; de nombreuses études importantes et des décisions </w:t>
      </w:r>
      <w:r w:rsidR="002245AC">
        <w:rPr>
          <w:rFonts w:cstheme="minorHAnsi"/>
          <w:sz w:val="24"/>
          <w:szCs w:val="24"/>
          <w:lang w:val="fr-FR" w:bidi="ar-SA"/>
        </w:rPr>
        <w:t>import</w:t>
      </w:r>
      <w:r w:rsidR="00180541">
        <w:rPr>
          <w:rFonts w:cstheme="minorHAnsi"/>
          <w:sz w:val="24"/>
          <w:szCs w:val="24"/>
          <w:lang w:val="fr-FR" w:bidi="ar-SA"/>
        </w:rPr>
        <w:t>a</w:t>
      </w:r>
      <w:r w:rsidRPr="008C7574">
        <w:rPr>
          <w:rFonts w:cstheme="minorHAnsi"/>
          <w:sz w:val="24"/>
          <w:szCs w:val="24"/>
          <w:lang w:val="fr-FR" w:bidi="ar-SA"/>
        </w:rPr>
        <w:t xml:space="preserve">ntes, y compris les orientations du Chapitre général, concernant le Partenariat avec les laïcs, ont été faites mais une grande partie n'a pas encore été réalisée sur le terrain. Le Chapitre a mandaté l'Administration </w:t>
      </w:r>
      <w:r w:rsidR="000F1D82">
        <w:rPr>
          <w:rFonts w:cstheme="minorHAnsi"/>
          <w:sz w:val="24"/>
          <w:szCs w:val="24"/>
          <w:lang w:val="fr-FR" w:bidi="ar-SA"/>
        </w:rPr>
        <w:t>c</w:t>
      </w:r>
      <w:r w:rsidRPr="008C7574">
        <w:rPr>
          <w:rFonts w:cstheme="minorHAnsi"/>
          <w:sz w:val="24"/>
          <w:szCs w:val="24"/>
          <w:lang w:val="fr-FR" w:bidi="ar-SA"/>
        </w:rPr>
        <w:t xml:space="preserve">entrale pour constituer une Commission </w:t>
      </w:r>
      <w:r w:rsidR="000F1D82">
        <w:rPr>
          <w:rFonts w:cstheme="minorHAnsi"/>
          <w:sz w:val="24"/>
          <w:szCs w:val="24"/>
          <w:lang w:val="fr-FR" w:bidi="ar-SA"/>
        </w:rPr>
        <w:t>i</w:t>
      </w:r>
      <w:r w:rsidRPr="008C7574">
        <w:rPr>
          <w:rFonts w:cstheme="minorHAnsi"/>
          <w:sz w:val="24"/>
          <w:szCs w:val="24"/>
          <w:lang w:val="fr-FR" w:bidi="ar-SA"/>
        </w:rPr>
        <w:t xml:space="preserve">nternationale pour le </w:t>
      </w:r>
      <w:r w:rsidR="00474A56">
        <w:rPr>
          <w:rFonts w:cstheme="minorHAnsi"/>
          <w:sz w:val="24"/>
          <w:szCs w:val="24"/>
          <w:lang w:val="fr-FR" w:bidi="ar-SA"/>
        </w:rPr>
        <w:t>p</w:t>
      </w:r>
      <w:r w:rsidRPr="008C7574">
        <w:rPr>
          <w:rFonts w:cstheme="minorHAnsi"/>
          <w:sz w:val="24"/>
          <w:szCs w:val="24"/>
          <w:lang w:val="fr-FR" w:bidi="ar-SA"/>
        </w:rPr>
        <w:t>artenariat pour guider et suivre ses progrès dans la Congrégation. La Commission a tenu trois r</w:t>
      </w:r>
      <w:r w:rsidR="000A32CA">
        <w:rPr>
          <w:rFonts w:cstheme="minorHAnsi"/>
          <w:sz w:val="24"/>
          <w:szCs w:val="24"/>
          <w:lang w:val="fr-FR" w:bidi="ar-SA"/>
        </w:rPr>
        <w:t>encontre</w:t>
      </w:r>
      <w:r w:rsidRPr="008C7574">
        <w:rPr>
          <w:rFonts w:cstheme="minorHAnsi"/>
          <w:sz w:val="24"/>
          <w:szCs w:val="24"/>
          <w:lang w:val="fr-FR" w:bidi="ar-SA"/>
        </w:rPr>
        <w:t>s</w:t>
      </w:r>
      <w:r w:rsidR="000A32CA">
        <w:rPr>
          <w:rFonts w:cstheme="minorHAnsi"/>
          <w:sz w:val="24"/>
          <w:szCs w:val="24"/>
          <w:lang w:val="fr-FR" w:bidi="ar-SA"/>
        </w:rPr>
        <w:t xml:space="preserve"> </w:t>
      </w:r>
      <w:r w:rsidRPr="008C7574">
        <w:rPr>
          <w:rFonts w:cstheme="minorHAnsi"/>
          <w:sz w:val="24"/>
          <w:szCs w:val="24"/>
          <w:lang w:val="fr-FR" w:bidi="ar-SA"/>
        </w:rPr>
        <w:t xml:space="preserve">; la CHARTE </w:t>
      </w:r>
      <w:r w:rsidR="00474A56">
        <w:rPr>
          <w:rFonts w:cstheme="minorHAnsi"/>
          <w:sz w:val="24"/>
          <w:szCs w:val="24"/>
          <w:lang w:val="fr-FR" w:bidi="ar-SA"/>
        </w:rPr>
        <w:t>A</w:t>
      </w:r>
      <w:r w:rsidR="00FF7242">
        <w:rPr>
          <w:rFonts w:cstheme="minorHAnsi"/>
          <w:sz w:val="24"/>
          <w:szCs w:val="24"/>
          <w:lang w:val="fr-FR" w:bidi="ar-SA"/>
        </w:rPr>
        <w:t>GM</w:t>
      </w:r>
      <w:r w:rsidRPr="008C7574">
        <w:rPr>
          <w:rFonts w:cstheme="minorHAnsi"/>
          <w:sz w:val="24"/>
          <w:szCs w:val="24"/>
          <w:lang w:val="fr-FR" w:bidi="ar-SA"/>
        </w:rPr>
        <w:t xml:space="preserve"> qui est approuvée par le Supérieur </w:t>
      </w:r>
      <w:r w:rsidR="000F1D82">
        <w:rPr>
          <w:rFonts w:cstheme="minorHAnsi"/>
          <w:sz w:val="24"/>
          <w:szCs w:val="24"/>
          <w:lang w:val="fr-FR" w:bidi="ar-SA"/>
        </w:rPr>
        <w:t>g</w:t>
      </w:r>
      <w:r w:rsidRPr="008C7574">
        <w:rPr>
          <w:rFonts w:cstheme="minorHAnsi"/>
          <w:sz w:val="24"/>
          <w:szCs w:val="24"/>
          <w:lang w:val="fr-FR" w:bidi="ar-SA"/>
        </w:rPr>
        <w:t xml:space="preserve">énéral et son </w:t>
      </w:r>
      <w:r w:rsidR="000F1D82">
        <w:rPr>
          <w:rFonts w:cstheme="minorHAnsi"/>
          <w:sz w:val="24"/>
          <w:szCs w:val="24"/>
          <w:lang w:val="fr-FR" w:bidi="ar-SA"/>
        </w:rPr>
        <w:t>C</w:t>
      </w:r>
      <w:r w:rsidRPr="008C7574">
        <w:rPr>
          <w:rFonts w:cstheme="minorHAnsi"/>
          <w:sz w:val="24"/>
          <w:szCs w:val="24"/>
          <w:lang w:val="fr-FR" w:bidi="ar-SA"/>
        </w:rPr>
        <w:t xml:space="preserve">onseil et envoyée aux </w:t>
      </w:r>
      <w:r w:rsidR="000F1D82">
        <w:rPr>
          <w:rFonts w:cstheme="minorHAnsi"/>
          <w:sz w:val="24"/>
          <w:szCs w:val="24"/>
          <w:lang w:val="fr-FR" w:bidi="ar-SA"/>
        </w:rPr>
        <w:t>p</w:t>
      </w:r>
      <w:r w:rsidRPr="008C7574">
        <w:rPr>
          <w:rFonts w:cstheme="minorHAnsi"/>
          <w:sz w:val="24"/>
          <w:szCs w:val="24"/>
          <w:lang w:val="fr-FR" w:bidi="ar-SA"/>
        </w:rPr>
        <w:t xml:space="preserve">rovinces pour mise en œuvre, est un produit de ces rencontres. C'est une tentative de créer un noyau coordonné d'Associés au sein des divers groupes d'Associés existants dans les </w:t>
      </w:r>
      <w:r w:rsidR="000F1D82">
        <w:rPr>
          <w:rFonts w:cstheme="minorHAnsi"/>
          <w:sz w:val="24"/>
          <w:szCs w:val="24"/>
          <w:lang w:val="fr-FR" w:bidi="ar-SA"/>
        </w:rPr>
        <w:t>p</w:t>
      </w:r>
      <w:r w:rsidRPr="008C7574">
        <w:rPr>
          <w:rFonts w:cstheme="minorHAnsi"/>
          <w:sz w:val="24"/>
          <w:szCs w:val="24"/>
          <w:lang w:val="fr-FR" w:bidi="ar-SA"/>
        </w:rPr>
        <w:t xml:space="preserve">rovinces. Nous espérons qu'au fur et à mesure que les </w:t>
      </w:r>
      <w:r w:rsidR="000F1D82">
        <w:rPr>
          <w:rFonts w:cstheme="minorHAnsi"/>
          <w:sz w:val="24"/>
          <w:szCs w:val="24"/>
          <w:lang w:val="fr-FR" w:bidi="ar-SA"/>
        </w:rPr>
        <w:t>p</w:t>
      </w:r>
      <w:r w:rsidRPr="008C7574">
        <w:rPr>
          <w:rFonts w:cstheme="minorHAnsi"/>
          <w:sz w:val="24"/>
          <w:szCs w:val="24"/>
          <w:lang w:val="fr-FR" w:bidi="ar-SA"/>
        </w:rPr>
        <w:t xml:space="preserve">rovinces avancent dans la mise en œuvre de la Charte, des progrès plus coordonnés pourront être </w:t>
      </w:r>
      <w:r w:rsidR="00EF7D67" w:rsidRPr="006F552A">
        <w:rPr>
          <w:rFonts w:cstheme="minorHAnsi"/>
          <w:sz w:val="24"/>
          <w:szCs w:val="24"/>
          <w:lang w:val="fr-FR" w:bidi="ar-SA"/>
        </w:rPr>
        <w:t>faits</w:t>
      </w:r>
      <w:r w:rsidRPr="008C7574">
        <w:rPr>
          <w:rFonts w:cstheme="minorHAnsi"/>
          <w:sz w:val="24"/>
          <w:szCs w:val="24"/>
          <w:lang w:val="fr-FR" w:bidi="ar-SA"/>
        </w:rPr>
        <w:t xml:space="preserve"> dans la réalisation de la vision d'une Famille </w:t>
      </w:r>
      <w:r w:rsidR="00A56113">
        <w:rPr>
          <w:rFonts w:cstheme="minorHAnsi"/>
          <w:sz w:val="24"/>
          <w:szCs w:val="24"/>
          <w:lang w:val="fr-FR" w:bidi="ar-SA"/>
        </w:rPr>
        <w:t xml:space="preserve">de la </w:t>
      </w:r>
      <w:r w:rsidRPr="008C7574">
        <w:rPr>
          <w:rFonts w:cstheme="minorHAnsi"/>
          <w:sz w:val="24"/>
          <w:szCs w:val="24"/>
          <w:lang w:val="fr-FR" w:bidi="ar-SA"/>
        </w:rPr>
        <w:t>Congrégation élargie, en partenariat étroit avec les Laïcs.</w:t>
      </w:r>
    </w:p>
    <w:p w14:paraId="76AFE4EB" w14:textId="4493F5DF" w:rsidR="00560C0B" w:rsidRDefault="00560C0B" w:rsidP="00BE1407">
      <w:pPr>
        <w:spacing w:after="120" w:line="240" w:lineRule="auto"/>
        <w:jc w:val="both"/>
        <w:rPr>
          <w:rFonts w:cstheme="minorHAnsi"/>
          <w:sz w:val="24"/>
          <w:szCs w:val="24"/>
          <w:lang w:val="fr-FR" w:bidi="ar-SA"/>
        </w:rPr>
      </w:pPr>
    </w:p>
    <w:p w14:paraId="7B4C3763" w14:textId="35F5C6D4" w:rsidR="00E51F62" w:rsidRDefault="00E51F62" w:rsidP="00BE1407">
      <w:pPr>
        <w:spacing w:after="120" w:line="240" w:lineRule="auto"/>
        <w:jc w:val="both"/>
        <w:rPr>
          <w:rFonts w:cstheme="minorHAnsi"/>
          <w:sz w:val="24"/>
          <w:szCs w:val="24"/>
          <w:lang w:val="fr-FR" w:bidi="ar-SA"/>
        </w:rPr>
      </w:pPr>
    </w:p>
    <w:p w14:paraId="30D98237" w14:textId="77777777" w:rsidR="00E51F62" w:rsidRDefault="00E51F62" w:rsidP="00BE1407">
      <w:pPr>
        <w:spacing w:after="120" w:line="240" w:lineRule="auto"/>
        <w:jc w:val="both"/>
        <w:rPr>
          <w:rFonts w:cstheme="minorHAnsi"/>
          <w:sz w:val="24"/>
          <w:szCs w:val="24"/>
          <w:lang w:val="fr-FR" w:bidi="ar-SA"/>
        </w:rPr>
      </w:pPr>
    </w:p>
    <w:p w14:paraId="3A58CF21" w14:textId="41CDF818" w:rsidR="00A56113" w:rsidRPr="00421A04" w:rsidRDefault="00A56113" w:rsidP="007563FB">
      <w:pPr>
        <w:pBdr>
          <w:top w:val="single" w:sz="4" w:space="1" w:color="auto"/>
          <w:left w:val="single" w:sz="4" w:space="4" w:color="auto"/>
          <w:bottom w:val="single" w:sz="4" w:space="0" w:color="auto"/>
          <w:right w:val="single" w:sz="4" w:space="4" w:color="auto"/>
        </w:pBdr>
        <w:shd w:val="clear" w:color="auto" w:fill="D9D9D9" w:themeFill="background1" w:themeFillShade="D9"/>
        <w:tabs>
          <w:tab w:val="center" w:pos="2959"/>
          <w:tab w:val="right" w:pos="5918"/>
        </w:tabs>
        <w:spacing w:after="120" w:line="240" w:lineRule="auto"/>
        <w:jc w:val="center"/>
        <w:rPr>
          <w:rFonts w:cstheme="minorHAnsi"/>
          <w:b/>
          <w:bCs/>
          <w:szCs w:val="22"/>
          <w:lang w:val="fr-FR" w:bidi="ar-SA"/>
        </w:rPr>
      </w:pPr>
      <w:r w:rsidRPr="00421A04">
        <w:rPr>
          <w:rFonts w:cstheme="minorHAnsi"/>
          <w:b/>
          <w:bCs/>
          <w:szCs w:val="22"/>
          <w:lang w:val="fr-FR" w:bidi="ar-SA"/>
        </w:rPr>
        <w:lastRenderedPageBreak/>
        <w:t>Questions pour le partage communautaire</w:t>
      </w:r>
    </w:p>
    <w:p w14:paraId="33ABB842" w14:textId="2CECFBD1" w:rsidR="00A34D0C" w:rsidRPr="00AC3FD2" w:rsidRDefault="00A34D0C" w:rsidP="00E51F62">
      <w:pPr>
        <w:pBdr>
          <w:top w:val="single" w:sz="4" w:space="1" w:color="auto"/>
          <w:left w:val="single" w:sz="4" w:space="4" w:color="auto"/>
          <w:bottom w:val="single" w:sz="4" w:space="0" w:color="auto"/>
          <w:right w:val="single" w:sz="4" w:space="4" w:color="auto"/>
        </w:pBdr>
        <w:shd w:val="clear" w:color="auto" w:fill="D9D9D9" w:themeFill="background1" w:themeFillShade="D9"/>
        <w:spacing w:after="120" w:line="240" w:lineRule="auto"/>
        <w:jc w:val="both"/>
        <w:rPr>
          <w:rFonts w:cstheme="minorHAnsi"/>
          <w:i/>
          <w:iCs/>
          <w:szCs w:val="22"/>
          <w:lang w:val="fr-FR" w:bidi="ar-SA"/>
        </w:rPr>
      </w:pPr>
      <w:r w:rsidRPr="00AC3FD2">
        <w:rPr>
          <w:rFonts w:cstheme="minorHAnsi"/>
          <w:i/>
          <w:iCs/>
          <w:szCs w:val="22"/>
          <w:lang w:val="fr-FR" w:bidi="ar-SA"/>
        </w:rPr>
        <w:t xml:space="preserve">1. La Communauté du Saint-Esprit </w:t>
      </w:r>
      <w:r w:rsidR="00474A56" w:rsidRPr="00AC3FD2">
        <w:rPr>
          <w:rFonts w:cstheme="minorHAnsi"/>
          <w:i/>
          <w:iCs/>
          <w:szCs w:val="22"/>
          <w:lang w:val="fr-FR" w:bidi="ar-SA"/>
        </w:rPr>
        <w:t>a été</w:t>
      </w:r>
      <w:r w:rsidRPr="00AC3FD2">
        <w:rPr>
          <w:rFonts w:cstheme="minorHAnsi"/>
          <w:i/>
          <w:iCs/>
          <w:szCs w:val="22"/>
          <w:lang w:val="fr-FR" w:bidi="ar-SA"/>
        </w:rPr>
        <w:t xml:space="preserve"> notre fondation montfortaine, à ce titre nous sommes les héritiers directs (selon la </w:t>
      </w:r>
      <w:r w:rsidR="00A56113" w:rsidRPr="00AC3FD2">
        <w:rPr>
          <w:rFonts w:cstheme="minorHAnsi"/>
          <w:i/>
          <w:iCs/>
          <w:szCs w:val="22"/>
          <w:lang w:val="fr-FR" w:bidi="ar-SA"/>
        </w:rPr>
        <w:t>v</w:t>
      </w:r>
      <w:r w:rsidRPr="00AC3FD2">
        <w:rPr>
          <w:rFonts w:cstheme="minorHAnsi"/>
          <w:i/>
          <w:iCs/>
          <w:szCs w:val="22"/>
          <w:lang w:val="fr-FR" w:bidi="ar-SA"/>
        </w:rPr>
        <w:t xml:space="preserve">olonté de Montfort) de l'héritage montfortain : le </w:t>
      </w:r>
      <w:r w:rsidR="00A56113" w:rsidRPr="00AC3FD2">
        <w:rPr>
          <w:rFonts w:cstheme="minorHAnsi"/>
          <w:i/>
          <w:iCs/>
          <w:szCs w:val="22"/>
          <w:lang w:val="fr-FR" w:bidi="ar-SA"/>
        </w:rPr>
        <w:t>c</w:t>
      </w:r>
      <w:r w:rsidRPr="00AC3FD2">
        <w:rPr>
          <w:rFonts w:cstheme="minorHAnsi"/>
          <w:i/>
          <w:iCs/>
          <w:szCs w:val="22"/>
          <w:lang w:val="fr-FR" w:bidi="ar-SA"/>
        </w:rPr>
        <w:t xml:space="preserve">harisme, la </w:t>
      </w:r>
      <w:r w:rsidR="00A56113" w:rsidRPr="00AC3FD2">
        <w:rPr>
          <w:rFonts w:cstheme="minorHAnsi"/>
          <w:i/>
          <w:iCs/>
          <w:szCs w:val="22"/>
          <w:lang w:val="fr-FR" w:bidi="ar-SA"/>
        </w:rPr>
        <w:t>s</w:t>
      </w:r>
      <w:r w:rsidRPr="00AC3FD2">
        <w:rPr>
          <w:rFonts w:cstheme="minorHAnsi"/>
          <w:i/>
          <w:iCs/>
          <w:szCs w:val="22"/>
          <w:lang w:val="fr-FR" w:bidi="ar-SA"/>
        </w:rPr>
        <w:t xml:space="preserve">piritualité et la </w:t>
      </w:r>
      <w:r w:rsidR="00A56113" w:rsidRPr="00AC3FD2">
        <w:rPr>
          <w:rFonts w:cstheme="minorHAnsi"/>
          <w:i/>
          <w:iCs/>
          <w:szCs w:val="22"/>
          <w:lang w:val="fr-FR" w:bidi="ar-SA"/>
        </w:rPr>
        <w:t>mi</w:t>
      </w:r>
      <w:r w:rsidRPr="00AC3FD2">
        <w:rPr>
          <w:rFonts w:cstheme="minorHAnsi"/>
          <w:i/>
          <w:iCs/>
          <w:szCs w:val="22"/>
          <w:lang w:val="fr-FR" w:bidi="ar-SA"/>
        </w:rPr>
        <w:t xml:space="preserve">ssion. En sommes-nous convaincus ? </w:t>
      </w:r>
      <w:r w:rsidR="00A56113" w:rsidRPr="00AC3FD2">
        <w:rPr>
          <w:rFonts w:cstheme="minorHAnsi"/>
          <w:i/>
          <w:iCs/>
          <w:szCs w:val="22"/>
          <w:lang w:val="fr-FR" w:bidi="ar-SA"/>
        </w:rPr>
        <w:t>Y sommes-nous attachés</w:t>
      </w:r>
      <w:r w:rsidRPr="00AC3FD2">
        <w:rPr>
          <w:rFonts w:cstheme="minorHAnsi"/>
          <w:i/>
          <w:iCs/>
          <w:szCs w:val="22"/>
          <w:lang w:val="fr-FR" w:bidi="ar-SA"/>
        </w:rPr>
        <w:t xml:space="preserve"> et le faisons-nous nôtre ?</w:t>
      </w:r>
    </w:p>
    <w:p w14:paraId="72304B84" w14:textId="1599B17F" w:rsidR="007563FB" w:rsidRPr="00AC3FD2" w:rsidRDefault="00A34D0C" w:rsidP="00E51F62">
      <w:pPr>
        <w:pBdr>
          <w:top w:val="single" w:sz="4" w:space="1" w:color="auto"/>
          <w:left w:val="single" w:sz="4" w:space="4" w:color="auto"/>
          <w:bottom w:val="single" w:sz="4" w:space="0" w:color="auto"/>
          <w:right w:val="single" w:sz="4" w:space="4" w:color="auto"/>
        </w:pBdr>
        <w:shd w:val="clear" w:color="auto" w:fill="D9D9D9" w:themeFill="background1" w:themeFillShade="D9"/>
        <w:spacing w:after="120" w:line="240" w:lineRule="auto"/>
        <w:jc w:val="both"/>
        <w:rPr>
          <w:rFonts w:cstheme="minorHAnsi"/>
          <w:i/>
          <w:iCs/>
          <w:szCs w:val="22"/>
          <w:lang w:val="fr-FR" w:bidi="ar-SA"/>
        </w:rPr>
      </w:pPr>
      <w:r w:rsidRPr="00AC3FD2">
        <w:rPr>
          <w:rFonts w:cstheme="minorHAnsi"/>
          <w:i/>
          <w:iCs/>
          <w:szCs w:val="22"/>
          <w:lang w:val="fr-FR" w:bidi="ar-SA"/>
        </w:rPr>
        <w:t xml:space="preserve">2. Le </w:t>
      </w:r>
      <w:r w:rsidR="00FF7242" w:rsidRPr="00AC3FD2">
        <w:rPr>
          <w:rFonts w:cstheme="minorHAnsi"/>
          <w:i/>
          <w:iCs/>
          <w:szCs w:val="22"/>
          <w:lang w:val="fr-FR" w:bidi="ar-SA"/>
        </w:rPr>
        <w:t>p</w:t>
      </w:r>
      <w:r w:rsidRPr="00AC3FD2">
        <w:rPr>
          <w:rFonts w:cstheme="minorHAnsi"/>
          <w:i/>
          <w:iCs/>
          <w:szCs w:val="22"/>
          <w:lang w:val="fr-FR" w:bidi="ar-SA"/>
        </w:rPr>
        <w:t xml:space="preserve">artenariat que nous préconisons naît de l'obéissance commune à l'Esprit. « Pour une Église synodale : communion, participation et mission » est le thème du Synode sur la </w:t>
      </w:r>
      <w:proofErr w:type="spellStart"/>
      <w:r w:rsidRPr="00AC3FD2">
        <w:rPr>
          <w:rFonts w:cstheme="minorHAnsi"/>
          <w:i/>
          <w:iCs/>
          <w:szCs w:val="22"/>
          <w:lang w:val="fr-FR" w:bidi="ar-SA"/>
        </w:rPr>
        <w:t>synodalité</w:t>
      </w:r>
      <w:proofErr w:type="spellEnd"/>
      <w:r w:rsidRPr="00AC3FD2">
        <w:rPr>
          <w:rFonts w:cstheme="minorHAnsi"/>
          <w:i/>
          <w:iCs/>
          <w:szCs w:val="22"/>
          <w:lang w:val="fr-FR" w:bidi="ar-SA"/>
        </w:rPr>
        <w:t xml:space="preserve">. Au moment où l'Église et toutes ses composantes (prêtres, religieux, laïcs) sont appelées au renouveau, comment percevez-vous la question du </w:t>
      </w:r>
      <w:r w:rsidR="00FF7242" w:rsidRPr="00AC3FD2">
        <w:rPr>
          <w:rFonts w:cstheme="minorHAnsi"/>
          <w:i/>
          <w:iCs/>
          <w:szCs w:val="22"/>
          <w:lang w:val="fr-FR" w:bidi="ar-SA"/>
        </w:rPr>
        <w:t>p</w:t>
      </w:r>
      <w:r w:rsidRPr="00AC3FD2">
        <w:rPr>
          <w:rFonts w:cstheme="minorHAnsi"/>
          <w:i/>
          <w:iCs/>
          <w:szCs w:val="22"/>
          <w:lang w:val="fr-FR" w:bidi="ar-SA"/>
        </w:rPr>
        <w:t xml:space="preserve">artenariat dans votre </w:t>
      </w:r>
      <w:r w:rsidR="00474A56" w:rsidRPr="00AC3FD2">
        <w:rPr>
          <w:rFonts w:cstheme="minorHAnsi"/>
          <w:i/>
          <w:iCs/>
          <w:szCs w:val="22"/>
          <w:lang w:val="fr-FR" w:bidi="ar-SA"/>
        </w:rPr>
        <w:t>p</w:t>
      </w:r>
      <w:r w:rsidRPr="00AC3FD2">
        <w:rPr>
          <w:rFonts w:cstheme="minorHAnsi"/>
          <w:i/>
          <w:iCs/>
          <w:szCs w:val="22"/>
          <w:lang w:val="fr-FR" w:bidi="ar-SA"/>
        </w:rPr>
        <w:t xml:space="preserve">rovince et dans la Congrégation ? Quels défis rencontrez-vous dans la mise en œuvre du </w:t>
      </w:r>
      <w:r w:rsidR="00FF7242" w:rsidRPr="00AC3FD2">
        <w:rPr>
          <w:rFonts w:cstheme="minorHAnsi"/>
          <w:i/>
          <w:iCs/>
          <w:szCs w:val="22"/>
          <w:lang w:val="fr-FR" w:bidi="ar-SA"/>
        </w:rPr>
        <w:t>p</w:t>
      </w:r>
      <w:r w:rsidRPr="00AC3FD2">
        <w:rPr>
          <w:rFonts w:cstheme="minorHAnsi"/>
          <w:i/>
          <w:iCs/>
          <w:szCs w:val="22"/>
          <w:lang w:val="fr-FR" w:bidi="ar-SA"/>
        </w:rPr>
        <w:t xml:space="preserve">artenariat ? Comment fonctionne le </w:t>
      </w:r>
      <w:r w:rsidR="00FF7242" w:rsidRPr="00AC3FD2">
        <w:rPr>
          <w:rFonts w:cstheme="minorHAnsi"/>
          <w:i/>
          <w:iCs/>
          <w:szCs w:val="22"/>
          <w:lang w:val="fr-FR" w:bidi="ar-SA"/>
        </w:rPr>
        <w:t>p</w:t>
      </w:r>
      <w:r w:rsidRPr="00AC3FD2">
        <w:rPr>
          <w:rFonts w:cstheme="minorHAnsi"/>
          <w:i/>
          <w:iCs/>
          <w:szCs w:val="22"/>
          <w:lang w:val="fr-FR" w:bidi="ar-SA"/>
        </w:rPr>
        <w:t xml:space="preserve">artenariat au niveau de votre </w:t>
      </w:r>
      <w:r w:rsidR="00474A56" w:rsidRPr="00AC3FD2">
        <w:rPr>
          <w:rFonts w:cstheme="minorHAnsi"/>
          <w:i/>
          <w:iCs/>
          <w:szCs w:val="22"/>
          <w:lang w:val="fr-FR" w:bidi="ar-SA"/>
        </w:rPr>
        <w:t>p</w:t>
      </w:r>
      <w:r w:rsidRPr="00AC3FD2">
        <w:rPr>
          <w:rFonts w:cstheme="minorHAnsi"/>
          <w:i/>
          <w:iCs/>
          <w:szCs w:val="22"/>
          <w:lang w:val="fr-FR" w:bidi="ar-SA"/>
        </w:rPr>
        <w:t>rovince actuellement ? Est-ce une expérience fructueuse ?</w:t>
      </w:r>
    </w:p>
    <w:p w14:paraId="2311217F" w14:textId="1040D648" w:rsidR="009F6EF5" w:rsidRDefault="009F6EF5" w:rsidP="00BE1407">
      <w:pPr>
        <w:spacing w:after="120" w:line="240" w:lineRule="auto"/>
        <w:jc w:val="both"/>
        <w:rPr>
          <w:rFonts w:cstheme="minorHAnsi"/>
          <w:sz w:val="24"/>
          <w:szCs w:val="24"/>
          <w:lang w:val="fr-FR" w:bidi="ar-SA"/>
        </w:rPr>
      </w:pPr>
      <w:r>
        <w:rPr>
          <w:rFonts w:cstheme="minorHAnsi"/>
          <w:sz w:val="24"/>
          <w:szCs w:val="24"/>
          <w:lang w:val="fr-FR" w:bidi="ar-SA"/>
        </w:rPr>
        <w:br w:type="page"/>
      </w:r>
    </w:p>
    <w:p w14:paraId="37304280" w14:textId="013C7625" w:rsidR="00842E2E" w:rsidRPr="002E3D2D" w:rsidRDefault="00842E2E" w:rsidP="002E3D2D">
      <w:pPr>
        <w:pStyle w:val="Heading1"/>
        <w:numPr>
          <w:ilvl w:val="0"/>
          <w:numId w:val="5"/>
        </w:numPr>
        <w:rPr>
          <w:rFonts w:cs="Calibri"/>
          <w:bCs/>
          <w:color w:val="auto"/>
          <w:lang w:val="fr-FR" w:bidi="ar-SA"/>
        </w:rPr>
      </w:pPr>
      <w:bookmarkStart w:id="4" w:name="_Toc114823975"/>
      <w:bookmarkStart w:id="5" w:name="_Toc116402057"/>
      <w:r w:rsidRPr="002E3D2D">
        <w:rPr>
          <w:rFonts w:cs="Calibri"/>
          <w:bCs/>
          <w:color w:val="auto"/>
          <w:lang w:val="fr-FR" w:bidi="ar-SA"/>
        </w:rPr>
        <w:lastRenderedPageBreak/>
        <w:t>Spiritualit</w:t>
      </w:r>
      <w:r w:rsidR="00A56113" w:rsidRPr="002E3D2D">
        <w:rPr>
          <w:rFonts w:cs="Calibri"/>
          <w:bCs/>
          <w:color w:val="auto"/>
          <w:lang w:val="fr-FR" w:bidi="ar-SA"/>
        </w:rPr>
        <w:t>é montfortaine</w:t>
      </w:r>
      <w:r w:rsidRPr="002E3D2D">
        <w:rPr>
          <w:rFonts w:cs="Calibri"/>
          <w:bCs/>
          <w:color w:val="auto"/>
          <w:lang w:val="fr-FR" w:bidi="ar-SA"/>
        </w:rPr>
        <w:t xml:space="preserve"> – </w:t>
      </w:r>
      <w:r w:rsidR="00A56113" w:rsidRPr="002E3D2D">
        <w:rPr>
          <w:rFonts w:cs="Calibri"/>
          <w:bCs/>
          <w:color w:val="auto"/>
          <w:lang w:val="fr-FR" w:bidi="ar-SA"/>
        </w:rPr>
        <w:t>Un</w:t>
      </w:r>
      <w:r w:rsidRPr="002E3D2D">
        <w:rPr>
          <w:rFonts w:cs="Calibri"/>
          <w:bCs/>
          <w:color w:val="auto"/>
          <w:lang w:val="fr-FR" w:bidi="ar-SA"/>
        </w:rPr>
        <w:t xml:space="preserve"> </w:t>
      </w:r>
      <w:r w:rsidR="00A56113" w:rsidRPr="002E3D2D">
        <w:rPr>
          <w:rFonts w:cs="Calibri"/>
          <w:bCs/>
          <w:color w:val="auto"/>
          <w:lang w:val="fr-FR" w:bidi="ar-SA"/>
        </w:rPr>
        <w:t>trésor de l’Église</w:t>
      </w:r>
      <w:bookmarkEnd w:id="4"/>
      <w:bookmarkEnd w:id="5"/>
    </w:p>
    <w:p w14:paraId="75B04B67" w14:textId="0749AE53" w:rsidR="008C7574" w:rsidRPr="00F53066" w:rsidRDefault="008C7574" w:rsidP="009F6EF5">
      <w:pPr>
        <w:spacing w:after="120" w:line="240" w:lineRule="auto"/>
        <w:jc w:val="both"/>
        <w:rPr>
          <w:rFonts w:cstheme="minorHAnsi"/>
          <w:sz w:val="24"/>
          <w:szCs w:val="24"/>
          <w:lang w:val="fr-FR" w:bidi="ar-SA"/>
        </w:rPr>
      </w:pPr>
    </w:p>
    <w:p w14:paraId="1DF3EC4E" w14:textId="12536B85" w:rsidR="008C7574" w:rsidRPr="008C7574" w:rsidRDefault="008C7574" w:rsidP="009F6EF5">
      <w:pPr>
        <w:spacing w:after="120" w:line="240" w:lineRule="auto"/>
        <w:jc w:val="both"/>
        <w:rPr>
          <w:rFonts w:cstheme="minorHAnsi"/>
          <w:sz w:val="24"/>
          <w:szCs w:val="24"/>
          <w:lang w:val="fr-FR" w:bidi="ar-SA"/>
        </w:rPr>
      </w:pPr>
      <w:r w:rsidRPr="008C7574">
        <w:rPr>
          <w:rFonts w:cstheme="minorHAnsi"/>
          <w:sz w:val="24"/>
          <w:szCs w:val="24"/>
          <w:lang w:val="fr-FR" w:bidi="ar-SA"/>
        </w:rPr>
        <w:t xml:space="preserve">Nous, les </w:t>
      </w:r>
      <w:proofErr w:type="spellStart"/>
      <w:r w:rsidRPr="008C7574">
        <w:rPr>
          <w:rFonts w:cstheme="minorHAnsi"/>
          <w:sz w:val="24"/>
          <w:szCs w:val="24"/>
          <w:lang w:val="fr-FR" w:bidi="ar-SA"/>
        </w:rPr>
        <w:t>Gabri</w:t>
      </w:r>
      <w:r w:rsidR="00A56113">
        <w:rPr>
          <w:rFonts w:cstheme="minorHAnsi"/>
          <w:sz w:val="24"/>
          <w:szCs w:val="24"/>
          <w:lang w:val="fr-FR" w:bidi="ar-SA"/>
        </w:rPr>
        <w:t>é</w:t>
      </w:r>
      <w:r w:rsidRPr="008C7574">
        <w:rPr>
          <w:rFonts w:cstheme="minorHAnsi"/>
          <w:sz w:val="24"/>
          <w:szCs w:val="24"/>
          <w:lang w:val="fr-FR" w:bidi="ar-SA"/>
        </w:rPr>
        <w:t>li</w:t>
      </w:r>
      <w:r w:rsidR="00A56113">
        <w:rPr>
          <w:rFonts w:cstheme="minorHAnsi"/>
          <w:sz w:val="24"/>
          <w:szCs w:val="24"/>
          <w:lang w:val="fr-FR" w:bidi="ar-SA"/>
        </w:rPr>
        <w:t>s</w:t>
      </w:r>
      <w:r w:rsidRPr="008C7574">
        <w:rPr>
          <w:rFonts w:cstheme="minorHAnsi"/>
          <w:sz w:val="24"/>
          <w:szCs w:val="24"/>
          <w:lang w:val="fr-FR" w:bidi="ar-SA"/>
        </w:rPr>
        <w:t>tes</w:t>
      </w:r>
      <w:proofErr w:type="spellEnd"/>
      <w:r w:rsidRPr="008C7574">
        <w:rPr>
          <w:rFonts w:cstheme="minorHAnsi"/>
          <w:sz w:val="24"/>
          <w:szCs w:val="24"/>
          <w:lang w:val="fr-FR" w:bidi="ar-SA"/>
        </w:rPr>
        <w:t xml:space="preserve"> montfortains, ainsi que d'autres membres de la famille montfortaine, sommes les héritiers du charisme montfortain, que nous </w:t>
      </w:r>
      <w:r w:rsidR="002D02C0">
        <w:rPr>
          <w:rFonts w:cstheme="minorHAnsi"/>
          <w:sz w:val="24"/>
          <w:szCs w:val="24"/>
          <w:lang w:val="fr-FR" w:bidi="ar-SA"/>
        </w:rPr>
        <w:t>reconnaiss</w:t>
      </w:r>
      <w:r w:rsidRPr="008C7574">
        <w:rPr>
          <w:rFonts w:cstheme="minorHAnsi"/>
          <w:sz w:val="24"/>
          <w:szCs w:val="24"/>
          <w:lang w:val="fr-FR" w:bidi="ar-SA"/>
        </w:rPr>
        <w:t>ons être un grand trésor divin donné à l'Église à travers nous. Nous avons la responsabilité non seulement de le préserver mais aussi de le partager avec le reste du monde. Dans ce contexte, il est important pour nous de jeter un bref regard sur notre histoire qui manque souvent de clarté.</w:t>
      </w:r>
    </w:p>
    <w:p w14:paraId="31BD3684" w14:textId="24FE6CFB" w:rsidR="008C7574" w:rsidRPr="008C7574" w:rsidRDefault="008C7574" w:rsidP="009F6EF5">
      <w:pPr>
        <w:spacing w:after="120" w:line="240" w:lineRule="auto"/>
        <w:jc w:val="both"/>
        <w:rPr>
          <w:rFonts w:cstheme="minorHAnsi"/>
          <w:sz w:val="24"/>
          <w:szCs w:val="24"/>
          <w:lang w:val="fr-FR" w:bidi="ar-SA"/>
        </w:rPr>
      </w:pPr>
      <w:r w:rsidRPr="008C7574">
        <w:rPr>
          <w:rFonts w:cstheme="minorHAnsi"/>
          <w:sz w:val="24"/>
          <w:szCs w:val="24"/>
          <w:lang w:val="fr-FR" w:bidi="ar-SA"/>
        </w:rPr>
        <w:t>Les 10 dernières années (1706-16) ont été la période la plus significative de la vie missionnaire de Montfort. Après avo</w:t>
      </w:r>
      <w:r w:rsidR="00EF7D67">
        <w:rPr>
          <w:rFonts w:cstheme="minorHAnsi"/>
          <w:sz w:val="24"/>
          <w:szCs w:val="24"/>
          <w:lang w:val="fr-FR" w:bidi="ar-SA"/>
        </w:rPr>
        <w:t>ir rencontré le Pape Clément XI</w:t>
      </w:r>
      <w:r w:rsidR="00EF7D67" w:rsidRPr="006F552A">
        <w:rPr>
          <w:rFonts w:cstheme="minorHAnsi"/>
          <w:sz w:val="24"/>
          <w:szCs w:val="24"/>
          <w:lang w:val="fr-FR" w:bidi="ar-SA"/>
        </w:rPr>
        <w:t>,</w:t>
      </w:r>
      <w:r w:rsidR="00EF7D67">
        <w:rPr>
          <w:rFonts w:cstheme="minorHAnsi"/>
          <w:sz w:val="24"/>
          <w:szCs w:val="24"/>
          <w:lang w:val="fr-FR" w:bidi="ar-SA"/>
        </w:rPr>
        <w:t xml:space="preserve"> </w:t>
      </w:r>
      <w:r w:rsidRPr="008C7574">
        <w:rPr>
          <w:rFonts w:cstheme="minorHAnsi"/>
          <w:sz w:val="24"/>
          <w:szCs w:val="24"/>
          <w:lang w:val="fr-FR" w:bidi="ar-SA"/>
        </w:rPr>
        <w:t xml:space="preserve">avoir été confirmé sur sa future mission et avoir reçu le titre de </w:t>
      </w:r>
      <w:r w:rsidRPr="00474A56">
        <w:rPr>
          <w:rFonts w:cstheme="minorHAnsi"/>
          <w:i/>
          <w:iCs/>
          <w:sz w:val="24"/>
          <w:szCs w:val="24"/>
          <w:lang w:val="fr-FR" w:bidi="ar-SA"/>
        </w:rPr>
        <w:t>"</w:t>
      </w:r>
      <w:r w:rsidR="000F1D82" w:rsidRPr="00474A56">
        <w:rPr>
          <w:rFonts w:cstheme="minorHAnsi"/>
          <w:i/>
          <w:iCs/>
          <w:sz w:val="24"/>
          <w:szCs w:val="24"/>
          <w:lang w:val="fr-FR" w:bidi="ar-SA"/>
        </w:rPr>
        <w:t>m</w:t>
      </w:r>
      <w:r w:rsidRPr="00474A56">
        <w:rPr>
          <w:rFonts w:cstheme="minorHAnsi"/>
          <w:i/>
          <w:iCs/>
          <w:sz w:val="24"/>
          <w:szCs w:val="24"/>
          <w:lang w:val="fr-FR" w:bidi="ar-SA"/>
        </w:rPr>
        <w:t xml:space="preserve">issionnaire </w:t>
      </w:r>
      <w:r w:rsidR="000F1D82" w:rsidRPr="00474A56">
        <w:rPr>
          <w:rFonts w:cstheme="minorHAnsi"/>
          <w:i/>
          <w:iCs/>
          <w:sz w:val="24"/>
          <w:szCs w:val="24"/>
          <w:lang w:val="fr-FR" w:bidi="ar-SA"/>
        </w:rPr>
        <w:t>a</w:t>
      </w:r>
      <w:r w:rsidRPr="00474A56">
        <w:rPr>
          <w:rFonts w:cstheme="minorHAnsi"/>
          <w:i/>
          <w:iCs/>
          <w:sz w:val="24"/>
          <w:szCs w:val="24"/>
          <w:lang w:val="fr-FR" w:bidi="ar-SA"/>
        </w:rPr>
        <w:t>postolique</w:t>
      </w:r>
      <w:r w:rsidRPr="008C7574">
        <w:rPr>
          <w:rFonts w:cstheme="minorHAnsi"/>
          <w:sz w:val="24"/>
          <w:szCs w:val="24"/>
          <w:lang w:val="fr-FR" w:bidi="ar-SA"/>
        </w:rPr>
        <w:t xml:space="preserve">", Montfort est retourné en France à pied, portant la confiance et l'autorité d'un </w:t>
      </w:r>
      <w:r w:rsidR="000F1D82">
        <w:rPr>
          <w:rFonts w:cstheme="minorHAnsi"/>
          <w:sz w:val="24"/>
          <w:szCs w:val="24"/>
          <w:lang w:val="fr-FR" w:bidi="ar-SA"/>
        </w:rPr>
        <w:t>m</w:t>
      </w:r>
      <w:r w:rsidRPr="008C7574">
        <w:rPr>
          <w:rFonts w:cstheme="minorHAnsi"/>
          <w:sz w:val="24"/>
          <w:szCs w:val="24"/>
          <w:lang w:val="fr-FR" w:bidi="ar-SA"/>
        </w:rPr>
        <w:t xml:space="preserve">issionnaire </w:t>
      </w:r>
      <w:r w:rsidR="000F1D82">
        <w:rPr>
          <w:rFonts w:cstheme="minorHAnsi"/>
          <w:sz w:val="24"/>
          <w:szCs w:val="24"/>
          <w:lang w:val="fr-FR" w:bidi="ar-SA"/>
        </w:rPr>
        <w:t>a</w:t>
      </w:r>
      <w:r w:rsidRPr="008C7574">
        <w:rPr>
          <w:rFonts w:cstheme="minorHAnsi"/>
          <w:sz w:val="24"/>
          <w:szCs w:val="24"/>
          <w:lang w:val="fr-FR" w:bidi="ar-SA"/>
        </w:rPr>
        <w:t xml:space="preserve">postolique. Depuis lors, il a été un missionnaire </w:t>
      </w:r>
      <w:r w:rsidR="00E9216C">
        <w:rPr>
          <w:rFonts w:cstheme="minorHAnsi"/>
          <w:sz w:val="24"/>
          <w:szCs w:val="24"/>
          <w:lang w:val="fr-FR" w:bidi="ar-SA"/>
        </w:rPr>
        <w:t>plein de zè</w:t>
      </w:r>
      <w:r w:rsidRPr="008C7574">
        <w:rPr>
          <w:rFonts w:cstheme="minorHAnsi"/>
          <w:sz w:val="24"/>
          <w:szCs w:val="24"/>
          <w:lang w:val="fr-FR" w:bidi="ar-SA"/>
        </w:rPr>
        <w:t xml:space="preserve">le, renouvelant et ravivant l'Église dans </w:t>
      </w:r>
      <w:r w:rsidR="002D02C0">
        <w:rPr>
          <w:rFonts w:cstheme="minorHAnsi"/>
          <w:sz w:val="24"/>
          <w:szCs w:val="24"/>
          <w:lang w:val="fr-FR" w:bidi="ar-SA"/>
        </w:rPr>
        <w:t>l</w:t>
      </w:r>
      <w:r w:rsidRPr="008C7574">
        <w:rPr>
          <w:rFonts w:cstheme="minorHAnsi"/>
          <w:sz w:val="24"/>
          <w:szCs w:val="24"/>
          <w:lang w:val="fr-FR" w:bidi="ar-SA"/>
        </w:rPr>
        <w:t xml:space="preserve">es villes et villages </w:t>
      </w:r>
      <w:r w:rsidR="00A56113">
        <w:rPr>
          <w:rFonts w:cstheme="minorHAnsi"/>
          <w:sz w:val="24"/>
          <w:szCs w:val="24"/>
          <w:lang w:val="fr-FR" w:bidi="ar-SA"/>
        </w:rPr>
        <w:t xml:space="preserve">de sa patrie </w:t>
      </w:r>
      <w:r w:rsidRPr="008C7574">
        <w:rPr>
          <w:rFonts w:cstheme="minorHAnsi"/>
          <w:sz w:val="24"/>
          <w:szCs w:val="24"/>
          <w:lang w:val="fr-FR" w:bidi="ar-SA"/>
        </w:rPr>
        <w:t xml:space="preserve">à travers un processus de renouvellement de leur insertion baptismale en Jésus-Christ. On estime que Montfort a prêché environ deux cents missions </w:t>
      </w:r>
      <w:r w:rsidR="008241B9">
        <w:rPr>
          <w:rFonts w:cstheme="minorHAnsi"/>
          <w:sz w:val="24"/>
          <w:szCs w:val="24"/>
          <w:lang w:val="fr-FR" w:bidi="ar-SA"/>
        </w:rPr>
        <w:t>d’une</w:t>
      </w:r>
      <w:r w:rsidRPr="008C7574">
        <w:rPr>
          <w:rFonts w:cstheme="minorHAnsi"/>
          <w:sz w:val="24"/>
          <w:szCs w:val="24"/>
          <w:lang w:val="fr-FR" w:bidi="ar-SA"/>
        </w:rPr>
        <w:t xml:space="preserve"> durée variable</w:t>
      </w:r>
      <w:r w:rsidR="000F1D82">
        <w:rPr>
          <w:rFonts w:cstheme="minorHAnsi"/>
          <w:sz w:val="24"/>
          <w:szCs w:val="24"/>
          <w:lang w:val="fr-FR" w:bidi="ar-SA"/>
        </w:rPr>
        <w:t>,</w:t>
      </w:r>
      <w:r w:rsidRPr="008C7574">
        <w:rPr>
          <w:rFonts w:cstheme="minorHAnsi"/>
          <w:sz w:val="24"/>
          <w:szCs w:val="24"/>
          <w:lang w:val="fr-FR" w:bidi="ar-SA"/>
        </w:rPr>
        <w:t xml:space="preserve"> et le </w:t>
      </w:r>
      <w:r w:rsidR="008241B9">
        <w:rPr>
          <w:rFonts w:cstheme="minorHAnsi"/>
          <w:sz w:val="24"/>
          <w:szCs w:val="24"/>
          <w:lang w:val="fr-FR" w:bidi="ar-SA"/>
        </w:rPr>
        <w:t>sommet</w:t>
      </w:r>
      <w:r w:rsidRPr="008C7574">
        <w:rPr>
          <w:rFonts w:cstheme="minorHAnsi"/>
          <w:sz w:val="24"/>
          <w:szCs w:val="24"/>
          <w:lang w:val="fr-FR" w:bidi="ar-SA"/>
        </w:rPr>
        <w:t xml:space="preserve"> de toutes ces missions était le renouvellement du Baptême en Christ, la Sagesse </w:t>
      </w:r>
      <w:r w:rsidR="00FF7242">
        <w:rPr>
          <w:rFonts w:cstheme="minorHAnsi"/>
          <w:sz w:val="24"/>
          <w:szCs w:val="24"/>
          <w:lang w:val="fr-FR" w:bidi="ar-SA"/>
        </w:rPr>
        <w:t>é</w:t>
      </w:r>
      <w:r w:rsidRPr="008C7574">
        <w:rPr>
          <w:rFonts w:cstheme="minorHAnsi"/>
          <w:sz w:val="24"/>
          <w:szCs w:val="24"/>
          <w:lang w:val="fr-FR" w:bidi="ar-SA"/>
        </w:rPr>
        <w:t xml:space="preserve">ternelle et </w:t>
      </w:r>
      <w:r w:rsidR="00FF7242">
        <w:rPr>
          <w:rFonts w:cstheme="minorHAnsi"/>
          <w:sz w:val="24"/>
          <w:szCs w:val="24"/>
          <w:lang w:val="fr-FR" w:bidi="ar-SA"/>
        </w:rPr>
        <w:t>i</w:t>
      </w:r>
      <w:r w:rsidRPr="008C7574">
        <w:rPr>
          <w:rFonts w:cstheme="minorHAnsi"/>
          <w:sz w:val="24"/>
          <w:szCs w:val="24"/>
          <w:lang w:val="fr-FR" w:bidi="ar-SA"/>
        </w:rPr>
        <w:t>ncarnée du Père.</w:t>
      </w:r>
    </w:p>
    <w:p w14:paraId="42E1390C" w14:textId="2D887584" w:rsidR="008C7574" w:rsidRPr="008C7574" w:rsidRDefault="008C7574" w:rsidP="009F6EF5">
      <w:pPr>
        <w:spacing w:after="120" w:line="240" w:lineRule="auto"/>
        <w:jc w:val="both"/>
        <w:rPr>
          <w:rFonts w:cstheme="minorHAnsi"/>
          <w:sz w:val="24"/>
          <w:szCs w:val="24"/>
          <w:lang w:val="fr-FR" w:bidi="ar-SA"/>
        </w:rPr>
      </w:pPr>
      <w:r w:rsidRPr="008C7574">
        <w:rPr>
          <w:rFonts w:cstheme="minorHAnsi"/>
          <w:sz w:val="24"/>
          <w:szCs w:val="24"/>
          <w:lang w:val="fr-FR" w:bidi="ar-SA"/>
        </w:rPr>
        <w:t xml:space="preserve">Au plus fort de sa carrière missionnaire, Montfort désirait avoir une association de prêtres pour poursuivre sa mission ; il leur écrivit une Règle en 1713 et l'appela « </w:t>
      </w:r>
      <w:r w:rsidRPr="00474A56">
        <w:rPr>
          <w:rFonts w:cstheme="minorHAnsi"/>
          <w:i/>
          <w:iCs/>
          <w:sz w:val="24"/>
          <w:szCs w:val="24"/>
          <w:lang w:val="fr-FR" w:bidi="ar-SA"/>
        </w:rPr>
        <w:t xml:space="preserve">Compagnie de Marie </w:t>
      </w:r>
      <w:r w:rsidRPr="008C7574">
        <w:rPr>
          <w:rFonts w:cstheme="minorHAnsi"/>
          <w:sz w:val="24"/>
          <w:szCs w:val="24"/>
          <w:lang w:val="fr-FR" w:bidi="ar-SA"/>
        </w:rPr>
        <w:t xml:space="preserve">». Mais la </w:t>
      </w:r>
      <w:r w:rsidR="00FF7242">
        <w:rPr>
          <w:rFonts w:cstheme="minorHAnsi"/>
          <w:sz w:val="24"/>
          <w:szCs w:val="24"/>
          <w:lang w:val="fr-FR" w:bidi="ar-SA"/>
        </w:rPr>
        <w:t>P</w:t>
      </w:r>
      <w:r w:rsidRPr="008C7574">
        <w:rPr>
          <w:rFonts w:cstheme="minorHAnsi"/>
          <w:sz w:val="24"/>
          <w:szCs w:val="24"/>
          <w:lang w:val="fr-FR" w:bidi="ar-SA"/>
        </w:rPr>
        <w:t xml:space="preserve">rovidence divine a mis son temps à </w:t>
      </w:r>
      <w:r w:rsidR="00FF7242">
        <w:rPr>
          <w:rFonts w:cstheme="minorHAnsi"/>
          <w:sz w:val="24"/>
          <w:szCs w:val="24"/>
          <w:lang w:val="fr-FR" w:bidi="ar-SA"/>
        </w:rPr>
        <w:t>la</w:t>
      </w:r>
      <w:r w:rsidRPr="008C7574">
        <w:rPr>
          <w:rFonts w:cstheme="minorHAnsi"/>
          <w:sz w:val="24"/>
          <w:szCs w:val="24"/>
          <w:lang w:val="fr-FR" w:bidi="ar-SA"/>
        </w:rPr>
        <w:t xml:space="preserve"> </w:t>
      </w:r>
      <w:r w:rsidR="00FF7242">
        <w:rPr>
          <w:rFonts w:cstheme="minorHAnsi"/>
          <w:sz w:val="24"/>
          <w:szCs w:val="24"/>
          <w:lang w:val="fr-FR" w:bidi="ar-SA"/>
        </w:rPr>
        <w:t>p</w:t>
      </w:r>
      <w:r w:rsidRPr="008C7574">
        <w:rPr>
          <w:rFonts w:cstheme="minorHAnsi"/>
          <w:sz w:val="24"/>
          <w:szCs w:val="24"/>
          <w:lang w:val="fr-FR" w:bidi="ar-SA"/>
        </w:rPr>
        <w:t xml:space="preserve">rendre </w:t>
      </w:r>
      <w:r w:rsidR="00FF7242">
        <w:rPr>
          <w:rFonts w:cstheme="minorHAnsi"/>
          <w:sz w:val="24"/>
          <w:szCs w:val="24"/>
          <w:lang w:val="fr-FR" w:bidi="ar-SA"/>
        </w:rPr>
        <w:t xml:space="preserve">en </w:t>
      </w:r>
      <w:r w:rsidRPr="008C7574">
        <w:rPr>
          <w:rFonts w:cstheme="minorHAnsi"/>
          <w:sz w:val="24"/>
          <w:szCs w:val="24"/>
          <w:lang w:val="fr-FR" w:bidi="ar-SA"/>
        </w:rPr>
        <w:t xml:space="preserve">compte. C'est aussi l'époque (1711-16) où Montfort s'engage profondément dans l'éducation </w:t>
      </w:r>
      <w:r w:rsidRPr="008C7574">
        <w:rPr>
          <w:rFonts w:cstheme="minorHAnsi"/>
          <w:sz w:val="24"/>
          <w:szCs w:val="24"/>
          <w:lang w:val="fr-FR" w:bidi="ar-SA"/>
        </w:rPr>
        <w:lastRenderedPageBreak/>
        <w:t>formelle, dans le cadre de son engagement dans les diocèses de La Rochelle et de Luçon, où elle est adoptée comme moyen d'évangélisation efficace, en particulier des pauvre</w:t>
      </w:r>
      <w:r w:rsidR="008241B9">
        <w:rPr>
          <w:rFonts w:cstheme="minorHAnsi"/>
          <w:sz w:val="24"/>
          <w:szCs w:val="24"/>
          <w:lang w:val="fr-FR" w:bidi="ar-SA"/>
        </w:rPr>
        <w:t>s</w:t>
      </w:r>
      <w:r w:rsidRPr="008C7574">
        <w:rPr>
          <w:rFonts w:cstheme="minorHAnsi"/>
          <w:sz w:val="24"/>
          <w:szCs w:val="24"/>
          <w:lang w:val="fr-FR" w:bidi="ar-SA"/>
        </w:rPr>
        <w:t xml:space="preserve">. Y voyant une chance supplémentaire offerte par la </w:t>
      </w:r>
      <w:r w:rsidR="00FF7242">
        <w:rPr>
          <w:rFonts w:cstheme="minorHAnsi"/>
          <w:sz w:val="24"/>
          <w:szCs w:val="24"/>
          <w:lang w:val="fr-FR" w:bidi="ar-SA"/>
        </w:rPr>
        <w:t>P</w:t>
      </w:r>
      <w:r w:rsidRPr="008C7574">
        <w:rPr>
          <w:rFonts w:cstheme="minorHAnsi"/>
          <w:sz w:val="24"/>
          <w:szCs w:val="24"/>
          <w:lang w:val="fr-FR" w:bidi="ar-SA"/>
        </w:rPr>
        <w:t>rovidence divine, Montfort a non seulement aidé les autorités diocésaines à mettre en œuvre leur politique d'éducation, mais a aussi organisé par lui-même des écoles qu'il a confiées à ses disciples. La première école qu'il organisa fut pour les filles</w:t>
      </w:r>
      <w:r w:rsidR="008241B9">
        <w:rPr>
          <w:rFonts w:cstheme="minorHAnsi"/>
          <w:sz w:val="24"/>
          <w:szCs w:val="24"/>
          <w:lang w:val="fr-FR" w:bidi="ar-SA"/>
        </w:rPr>
        <w:t> ; il la</w:t>
      </w:r>
      <w:r w:rsidRPr="008C7574">
        <w:rPr>
          <w:rFonts w:cstheme="minorHAnsi"/>
          <w:sz w:val="24"/>
          <w:szCs w:val="24"/>
          <w:lang w:val="fr-FR" w:bidi="ar-SA"/>
        </w:rPr>
        <w:t xml:space="preserve"> confia à sa disciple bien-aimée Marie</w:t>
      </w:r>
      <w:r w:rsidR="008241B9">
        <w:rPr>
          <w:rFonts w:cstheme="minorHAnsi"/>
          <w:sz w:val="24"/>
          <w:szCs w:val="24"/>
          <w:lang w:val="fr-FR" w:bidi="ar-SA"/>
        </w:rPr>
        <w:t>-</w:t>
      </w:r>
      <w:r w:rsidRPr="008C7574">
        <w:rPr>
          <w:rFonts w:cstheme="minorHAnsi"/>
          <w:sz w:val="24"/>
          <w:szCs w:val="24"/>
          <w:lang w:val="fr-FR" w:bidi="ar-SA"/>
        </w:rPr>
        <w:t>Louise Trichet et ses compagnes en 1715. Finalement ce groupe devint la Congrégation des Religieuses dites « Filles de la Sagesse ».</w:t>
      </w:r>
    </w:p>
    <w:p w14:paraId="55566C0E" w14:textId="4FA7A529" w:rsidR="008C7574" w:rsidRPr="009F6EF5" w:rsidRDefault="008C7574" w:rsidP="009F6EF5">
      <w:pPr>
        <w:spacing w:after="120" w:line="240" w:lineRule="auto"/>
        <w:jc w:val="both"/>
        <w:rPr>
          <w:rFonts w:cstheme="minorHAnsi"/>
          <w:sz w:val="24"/>
          <w:szCs w:val="24"/>
          <w:lang w:val="fr-FR" w:bidi="ar-SA"/>
        </w:rPr>
      </w:pPr>
      <w:r w:rsidRPr="008C7574">
        <w:rPr>
          <w:rFonts w:cstheme="minorHAnsi"/>
          <w:sz w:val="24"/>
          <w:szCs w:val="24"/>
          <w:lang w:val="fr-FR" w:bidi="ar-SA"/>
        </w:rPr>
        <w:t xml:space="preserve">C'est dans ce contexte d'implication de Montfort dans l'éducation scolaire, le jour de la Pentecôte 1715 (selon la tradition), que 4 jeunes hommes rejoignirent Montfort en prononçant les </w:t>
      </w:r>
      <w:r w:rsidR="008241B9">
        <w:rPr>
          <w:rFonts w:cstheme="minorHAnsi"/>
          <w:sz w:val="24"/>
          <w:szCs w:val="24"/>
          <w:lang w:val="fr-FR" w:bidi="ar-SA"/>
        </w:rPr>
        <w:t>v</w:t>
      </w:r>
      <w:r w:rsidRPr="008C7574">
        <w:rPr>
          <w:rFonts w:cstheme="minorHAnsi"/>
          <w:sz w:val="24"/>
          <w:szCs w:val="24"/>
          <w:lang w:val="fr-FR" w:bidi="ar-SA"/>
        </w:rPr>
        <w:t xml:space="preserve">œux évangéliques de </w:t>
      </w:r>
      <w:r w:rsidR="008241B9">
        <w:rPr>
          <w:rFonts w:cstheme="minorHAnsi"/>
          <w:sz w:val="24"/>
          <w:szCs w:val="24"/>
          <w:lang w:val="fr-FR" w:bidi="ar-SA"/>
        </w:rPr>
        <w:t>p</w:t>
      </w:r>
      <w:r w:rsidRPr="008C7574">
        <w:rPr>
          <w:rFonts w:cstheme="minorHAnsi"/>
          <w:sz w:val="24"/>
          <w:szCs w:val="24"/>
          <w:lang w:val="fr-FR" w:bidi="ar-SA"/>
        </w:rPr>
        <w:t>auvreté et d'</w:t>
      </w:r>
      <w:r w:rsidR="008241B9">
        <w:rPr>
          <w:rFonts w:cstheme="minorHAnsi"/>
          <w:sz w:val="24"/>
          <w:szCs w:val="24"/>
          <w:lang w:val="fr-FR" w:bidi="ar-SA"/>
        </w:rPr>
        <w:t>o</w:t>
      </w:r>
      <w:r w:rsidRPr="008C7574">
        <w:rPr>
          <w:rFonts w:cstheme="minorHAnsi"/>
          <w:sz w:val="24"/>
          <w:szCs w:val="24"/>
          <w:lang w:val="fr-FR" w:bidi="ar-SA"/>
        </w:rPr>
        <w:t xml:space="preserve">béissance pour former la « </w:t>
      </w:r>
      <w:r w:rsidRPr="00474A56">
        <w:rPr>
          <w:rFonts w:cstheme="minorHAnsi"/>
          <w:b/>
          <w:bCs/>
          <w:sz w:val="24"/>
          <w:szCs w:val="24"/>
          <w:lang w:val="fr-FR" w:bidi="ar-SA"/>
        </w:rPr>
        <w:t>Communauté du Saint-Esprit</w:t>
      </w:r>
      <w:r w:rsidRPr="008C7574">
        <w:rPr>
          <w:rFonts w:cstheme="minorHAnsi"/>
          <w:sz w:val="24"/>
          <w:szCs w:val="24"/>
          <w:lang w:val="fr-FR" w:bidi="ar-SA"/>
        </w:rPr>
        <w:t xml:space="preserve"> » pour l</w:t>
      </w:r>
      <w:r w:rsidR="00E9216C">
        <w:rPr>
          <w:rFonts w:cstheme="minorHAnsi"/>
          <w:sz w:val="24"/>
          <w:szCs w:val="24"/>
          <w:lang w:val="fr-FR" w:bidi="ar-SA"/>
        </w:rPr>
        <w:t>es</w:t>
      </w:r>
      <w:r w:rsidRPr="008C7574">
        <w:rPr>
          <w:rFonts w:cstheme="minorHAnsi"/>
          <w:sz w:val="24"/>
          <w:szCs w:val="24"/>
          <w:lang w:val="fr-FR" w:bidi="ar-SA"/>
        </w:rPr>
        <w:t xml:space="preserve"> Écoles</w:t>
      </w:r>
      <w:r w:rsidR="008241B9">
        <w:rPr>
          <w:rFonts w:cstheme="minorHAnsi"/>
          <w:sz w:val="24"/>
          <w:szCs w:val="24"/>
          <w:lang w:val="fr-FR" w:bidi="ar-SA"/>
        </w:rPr>
        <w:t xml:space="preserve"> charitables</w:t>
      </w:r>
      <w:r w:rsidRPr="008C7574">
        <w:rPr>
          <w:rFonts w:cstheme="minorHAnsi"/>
          <w:sz w:val="24"/>
          <w:szCs w:val="24"/>
          <w:lang w:val="fr-FR" w:bidi="ar-SA"/>
        </w:rPr>
        <w:t xml:space="preserve">. C'est à cette communauté du Saint-Esprit que Montfort a légué son héritage, par son </w:t>
      </w:r>
      <w:r w:rsidR="008241B9">
        <w:rPr>
          <w:rFonts w:cstheme="minorHAnsi"/>
          <w:sz w:val="24"/>
          <w:szCs w:val="24"/>
          <w:lang w:val="fr-FR" w:bidi="ar-SA"/>
        </w:rPr>
        <w:t>t</w:t>
      </w:r>
      <w:r w:rsidRPr="008C7574">
        <w:rPr>
          <w:rFonts w:cstheme="minorHAnsi"/>
          <w:sz w:val="24"/>
          <w:szCs w:val="24"/>
          <w:lang w:val="fr-FR" w:bidi="ar-SA"/>
        </w:rPr>
        <w:t>estament, sous la forme des petits biens qu'il possédait, en demandant qu'ils soient conservés pour leur usage et ceux que la Providence apportera à cette communauté à l'avenir :</w:t>
      </w:r>
      <w:r w:rsidRPr="00AB6C0B">
        <w:rPr>
          <w:rFonts w:cstheme="minorHAnsi"/>
          <w:color w:val="0070C0"/>
          <w:sz w:val="24"/>
          <w:szCs w:val="24"/>
          <w:lang w:val="fr-FR" w:bidi="ar-SA"/>
        </w:rPr>
        <w:t xml:space="preserve"> </w:t>
      </w:r>
      <w:r w:rsidRPr="009F6EF5">
        <w:rPr>
          <w:rFonts w:cstheme="minorHAnsi"/>
          <w:sz w:val="24"/>
          <w:szCs w:val="24"/>
          <w:lang w:val="fr-FR" w:bidi="ar-SA"/>
        </w:rPr>
        <w:t>« …</w:t>
      </w:r>
      <w:r w:rsidRPr="009F6EF5">
        <w:rPr>
          <w:rFonts w:cstheme="minorHAnsi"/>
          <w:i/>
          <w:iCs/>
          <w:sz w:val="24"/>
          <w:szCs w:val="24"/>
          <w:lang w:val="fr-FR" w:bidi="ar-SA"/>
        </w:rPr>
        <w:t xml:space="preserve"> Je </w:t>
      </w:r>
      <w:r w:rsidR="00AB6C0B" w:rsidRPr="009F6EF5">
        <w:rPr>
          <w:rFonts w:cstheme="minorHAnsi"/>
          <w:i/>
          <w:iCs/>
          <w:sz w:val="24"/>
          <w:szCs w:val="24"/>
          <w:lang w:val="fr-FR" w:bidi="ar-SA"/>
        </w:rPr>
        <w:t>mets entre les mains de</w:t>
      </w:r>
      <w:r w:rsidRPr="009F6EF5">
        <w:rPr>
          <w:rFonts w:cstheme="minorHAnsi"/>
          <w:i/>
          <w:iCs/>
          <w:sz w:val="24"/>
          <w:szCs w:val="24"/>
          <w:lang w:val="fr-FR" w:bidi="ar-SA"/>
        </w:rPr>
        <w:t xml:space="preserve"> Monseigneur l'Évêque de La Rochelle et </w:t>
      </w:r>
      <w:r w:rsidR="00AB6C0B" w:rsidRPr="009F6EF5">
        <w:rPr>
          <w:rFonts w:cstheme="minorHAnsi"/>
          <w:i/>
          <w:iCs/>
          <w:sz w:val="24"/>
          <w:szCs w:val="24"/>
          <w:lang w:val="fr-FR" w:bidi="ar-SA"/>
        </w:rPr>
        <w:t>de M</w:t>
      </w:r>
      <w:r w:rsidRPr="009F6EF5">
        <w:rPr>
          <w:rFonts w:cstheme="minorHAnsi"/>
          <w:i/>
          <w:iCs/>
          <w:sz w:val="24"/>
          <w:szCs w:val="24"/>
          <w:lang w:val="fr-FR" w:bidi="ar-SA"/>
        </w:rPr>
        <w:t>. Mulot, m</w:t>
      </w:r>
      <w:r w:rsidR="00AB6C0B" w:rsidRPr="009F6EF5">
        <w:rPr>
          <w:rFonts w:cstheme="minorHAnsi"/>
          <w:i/>
          <w:iCs/>
          <w:sz w:val="24"/>
          <w:szCs w:val="24"/>
          <w:lang w:val="fr-FR" w:bidi="ar-SA"/>
        </w:rPr>
        <w:t>es</w:t>
      </w:r>
      <w:r w:rsidRPr="009F6EF5">
        <w:rPr>
          <w:rFonts w:cstheme="minorHAnsi"/>
          <w:i/>
          <w:iCs/>
          <w:sz w:val="24"/>
          <w:szCs w:val="24"/>
          <w:lang w:val="fr-FR" w:bidi="ar-SA"/>
        </w:rPr>
        <w:t xml:space="preserve"> petit</w:t>
      </w:r>
      <w:r w:rsidR="00AB6C0B" w:rsidRPr="009F6EF5">
        <w:rPr>
          <w:rFonts w:cstheme="minorHAnsi"/>
          <w:i/>
          <w:iCs/>
          <w:sz w:val="24"/>
          <w:szCs w:val="24"/>
          <w:lang w:val="fr-FR" w:bidi="ar-SA"/>
        </w:rPr>
        <w:t>s</w:t>
      </w:r>
      <w:r w:rsidRPr="009F6EF5">
        <w:rPr>
          <w:rFonts w:cstheme="minorHAnsi"/>
          <w:i/>
          <w:iCs/>
          <w:sz w:val="24"/>
          <w:szCs w:val="24"/>
          <w:lang w:val="fr-FR" w:bidi="ar-SA"/>
        </w:rPr>
        <w:t xml:space="preserve"> meuble</w:t>
      </w:r>
      <w:r w:rsidR="00AB6C0B" w:rsidRPr="009F6EF5">
        <w:rPr>
          <w:rFonts w:cstheme="minorHAnsi"/>
          <w:i/>
          <w:iCs/>
          <w:sz w:val="24"/>
          <w:szCs w:val="24"/>
          <w:lang w:val="fr-FR" w:bidi="ar-SA"/>
        </w:rPr>
        <w:t>s</w:t>
      </w:r>
      <w:r w:rsidRPr="009F6EF5">
        <w:rPr>
          <w:rFonts w:cstheme="minorHAnsi"/>
          <w:i/>
          <w:iCs/>
          <w:sz w:val="24"/>
          <w:szCs w:val="24"/>
          <w:lang w:val="fr-FR" w:bidi="ar-SA"/>
        </w:rPr>
        <w:t xml:space="preserve"> et livres de mission</w:t>
      </w:r>
      <w:r w:rsidR="00AB6C0B" w:rsidRPr="009F6EF5">
        <w:rPr>
          <w:rFonts w:cstheme="minorHAnsi"/>
          <w:i/>
          <w:iCs/>
          <w:sz w:val="24"/>
          <w:szCs w:val="24"/>
          <w:lang w:val="fr-FR" w:bidi="ar-SA"/>
        </w:rPr>
        <w:t xml:space="preserve"> afin qu’ils les </w:t>
      </w:r>
      <w:r w:rsidRPr="009F6EF5">
        <w:rPr>
          <w:rFonts w:cstheme="minorHAnsi"/>
          <w:i/>
          <w:iCs/>
          <w:sz w:val="24"/>
          <w:szCs w:val="24"/>
          <w:lang w:val="fr-FR" w:bidi="ar-SA"/>
        </w:rPr>
        <w:t>conserve</w:t>
      </w:r>
      <w:r w:rsidR="00AB6C0B" w:rsidRPr="009F6EF5">
        <w:rPr>
          <w:rFonts w:cstheme="minorHAnsi"/>
          <w:i/>
          <w:iCs/>
          <w:sz w:val="24"/>
          <w:szCs w:val="24"/>
          <w:lang w:val="fr-FR" w:bidi="ar-SA"/>
        </w:rPr>
        <w:t>nt</w:t>
      </w:r>
      <w:r w:rsidRPr="009F6EF5">
        <w:rPr>
          <w:rFonts w:cstheme="minorHAnsi"/>
          <w:i/>
          <w:iCs/>
          <w:sz w:val="24"/>
          <w:szCs w:val="24"/>
          <w:lang w:val="fr-FR" w:bidi="ar-SA"/>
        </w:rPr>
        <w:t xml:space="preserve"> </w:t>
      </w:r>
      <w:r w:rsidR="00AB6C0B" w:rsidRPr="009F6EF5">
        <w:rPr>
          <w:rFonts w:cstheme="minorHAnsi"/>
          <w:i/>
          <w:iCs/>
          <w:sz w:val="24"/>
          <w:szCs w:val="24"/>
          <w:lang w:val="fr-FR" w:bidi="ar-SA"/>
        </w:rPr>
        <w:t>pour</w:t>
      </w:r>
      <w:r w:rsidRPr="009F6EF5">
        <w:rPr>
          <w:rFonts w:cstheme="minorHAnsi"/>
          <w:i/>
          <w:iCs/>
          <w:sz w:val="24"/>
          <w:szCs w:val="24"/>
          <w:lang w:val="fr-FR" w:bidi="ar-SA"/>
        </w:rPr>
        <w:t xml:space="preserve"> l'usage de</w:t>
      </w:r>
      <w:r w:rsidR="00AB6C0B" w:rsidRPr="009F6EF5">
        <w:rPr>
          <w:rFonts w:cstheme="minorHAnsi"/>
          <w:i/>
          <w:iCs/>
          <w:sz w:val="24"/>
          <w:szCs w:val="24"/>
          <w:lang w:val="fr-FR" w:bidi="ar-SA"/>
        </w:rPr>
        <w:t xml:space="preserve"> mes</w:t>
      </w:r>
      <w:r w:rsidRPr="009F6EF5">
        <w:rPr>
          <w:rFonts w:cstheme="minorHAnsi"/>
          <w:i/>
          <w:iCs/>
          <w:sz w:val="24"/>
          <w:szCs w:val="24"/>
          <w:lang w:val="fr-FR" w:bidi="ar-SA"/>
        </w:rPr>
        <w:t xml:space="preserve"> quatre Frères... et </w:t>
      </w:r>
      <w:r w:rsidR="00AB6C0B" w:rsidRPr="009F6EF5">
        <w:rPr>
          <w:rFonts w:cstheme="minorHAnsi"/>
          <w:i/>
          <w:iCs/>
          <w:sz w:val="24"/>
          <w:szCs w:val="24"/>
          <w:lang w:val="fr-FR" w:bidi="ar-SA"/>
        </w:rPr>
        <w:t>pour</w:t>
      </w:r>
      <w:r w:rsidRPr="009F6EF5">
        <w:rPr>
          <w:rFonts w:cstheme="minorHAnsi"/>
          <w:i/>
          <w:iCs/>
          <w:sz w:val="24"/>
          <w:szCs w:val="24"/>
          <w:lang w:val="fr-FR" w:bidi="ar-SA"/>
        </w:rPr>
        <w:t xml:space="preserve"> l'usage de ceux que la </w:t>
      </w:r>
      <w:r w:rsidR="00AB6C0B" w:rsidRPr="009F6EF5">
        <w:rPr>
          <w:rFonts w:cstheme="minorHAnsi"/>
          <w:i/>
          <w:iCs/>
          <w:sz w:val="24"/>
          <w:szCs w:val="24"/>
          <w:lang w:val="fr-FR" w:bidi="ar-SA"/>
        </w:rPr>
        <w:t>P</w:t>
      </w:r>
      <w:r w:rsidRPr="009F6EF5">
        <w:rPr>
          <w:rFonts w:cstheme="minorHAnsi"/>
          <w:i/>
          <w:iCs/>
          <w:sz w:val="24"/>
          <w:szCs w:val="24"/>
          <w:lang w:val="fr-FR" w:bidi="ar-SA"/>
        </w:rPr>
        <w:t xml:space="preserve">rovidence divine appellera à la communauté du Saint-Esprit… </w:t>
      </w:r>
      <w:r w:rsidRPr="009F6EF5">
        <w:rPr>
          <w:rFonts w:cstheme="minorHAnsi"/>
          <w:sz w:val="24"/>
          <w:szCs w:val="24"/>
          <w:lang w:val="fr-FR" w:bidi="ar-SA"/>
        </w:rPr>
        <w:t>» (cf. le Testament de Montfort).</w:t>
      </w:r>
    </w:p>
    <w:p w14:paraId="6F7C4819" w14:textId="38C0E2A6" w:rsidR="008C7574" w:rsidRPr="008C7574" w:rsidRDefault="008C7574" w:rsidP="009F6EF5">
      <w:pPr>
        <w:spacing w:after="120" w:line="240" w:lineRule="auto"/>
        <w:jc w:val="both"/>
        <w:rPr>
          <w:rFonts w:cstheme="minorHAnsi"/>
          <w:sz w:val="24"/>
          <w:szCs w:val="24"/>
          <w:lang w:val="fr-FR" w:bidi="ar-SA"/>
        </w:rPr>
      </w:pPr>
      <w:r w:rsidRPr="008C7574">
        <w:rPr>
          <w:rFonts w:cstheme="minorHAnsi"/>
          <w:sz w:val="24"/>
          <w:szCs w:val="24"/>
          <w:lang w:val="fr-FR" w:bidi="ar-SA"/>
        </w:rPr>
        <w:t xml:space="preserve">La Communauté du Saint-Esprit était la seule entité juridique, puisque le testament était enregistré, qui existait au-delà de la mort de Montfort. C'est au nom de cette communauté que fut acheté à Saint-Laurent-sur-Sèvre, en avril 1721, le terrain appelé « Chêne-Vert » (cf. </w:t>
      </w:r>
      <w:proofErr w:type="spellStart"/>
      <w:r w:rsidRPr="001777C5">
        <w:rPr>
          <w:rFonts w:cstheme="minorHAnsi"/>
          <w:i/>
          <w:iCs/>
          <w:sz w:val="24"/>
          <w:szCs w:val="24"/>
          <w:lang w:val="fr-FR" w:bidi="ar-SA"/>
        </w:rPr>
        <w:lastRenderedPageBreak/>
        <w:t>Card</w:t>
      </w:r>
      <w:proofErr w:type="spellEnd"/>
      <w:r w:rsidRPr="001777C5">
        <w:rPr>
          <w:rFonts w:cstheme="minorHAnsi"/>
          <w:i/>
          <w:iCs/>
          <w:sz w:val="24"/>
          <w:szCs w:val="24"/>
          <w:lang w:val="fr-FR" w:bidi="ar-SA"/>
        </w:rPr>
        <w:t>. Tisserant, Montfort et l'Origine des Frères de Saint</w:t>
      </w:r>
      <w:r w:rsidR="001777C5" w:rsidRPr="001777C5">
        <w:rPr>
          <w:rFonts w:cstheme="minorHAnsi"/>
          <w:i/>
          <w:iCs/>
          <w:sz w:val="24"/>
          <w:szCs w:val="24"/>
          <w:lang w:val="fr-FR" w:bidi="ar-SA"/>
        </w:rPr>
        <w:t>-</w:t>
      </w:r>
      <w:r w:rsidRPr="001777C5">
        <w:rPr>
          <w:rFonts w:cstheme="minorHAnsi"/>
          <w:i/>
          <w:iCs/>
          <w:sz w:val="24"/>
          <w:szCs w:val="24"/>
          <w:lang w:val="fr-FR" w:bidi="ar-SA"/>
        </w:rPr>
        <w:t>Gabriel,</w:t>
      </w:r>
      <w:r w:rsidRPr="008C7574">
        <w:rPr>
          <w:rFonts w:cstheme="minorHAnsi"/>
          <w:sz w:val="24"/>
          <w:szCs w:val="24"/>
          <w:lang w:val="fr-FR" w:bidi="ar-SA"/>
        </w:rPr>
        <w:t xml:space="preserve"> p. 263). C'est dans cette maison que la </w:t>
      </w:r>
      <w:r w:rsidR="000F1D82">
        <w:rPr>
          <w:rFonts w:cstheme="minorHAnsi"/>
          <w:sz w:val="24"/>
          <w:szCs w:val="24"/>
          <w:lang w:val="fr-FR" w:bidi="ar-SA"/>
        </w:rPr>
        <w:t>c</w:t>
      </w:r>
      <w:r w:rsidRPr="008C7574">
        <w:rPr>
          <w:rFonts w:cstheme="minorHAnsi"/>
          <w:sz w:val="24"/>
          <w:szCs w:val="24"/>
          <w:lang w:val="fr-FR" w:bidi="ar-SA"/>
        </w:rPr>
        <w:t>ommunauté du Saint-Esprit a recommencé en 1722 sous la direction d</w:t>
      </w:r>
      <w:r w:rsidR="00F026FC">
        <w:rPr>
          <w:rFonts w:cstheme="minorHAnsi"/>
          <w:sz w:val="24"/>
          <w:szCs w:val="24"/>
          <w:lang w:val="fr-FR" w:bidi="ar-SA"/>
        </w:rPr>
        <w:t>e</w:t>
      </w:r>
      <w:r w:rsidRPr="008C7574">
        <w:rPr>
          <w:rFonts w:cstheme="minorHAnsi"/>
          <w:sz w:val="24"/>
          <w:szCs w:val="24"/>
          <w:lang w:val="fr-FR" w:bidi="ar-SA"/>
        </w:rPr>
        <w:t xml:space="preserve"> P. Mulot ; maintenant comme une communauté de Frères et de Prêtres, engagés dans les missions d'éducation et de prédication de la mission. La </w:t>
      </w:r>
      <w:r w:rsidR="000F1D82">
        <w:rPr>
          <w:rFonts w:cstheme="minorHAnsi"/>
          <w:sz w:val="24"/>
          <w:szCs w:val="24"/>
          <w:lang w:val="fr-FR" w:bidi="ar-SA"/>
        </w:rPr>
        <w:t>c</w:t>
      </w:r>
      <w:r w:rsidRPr="008C7574">
        <w:rPr>
          <w:rFonts w:cstheme="minorHAnsi"/>
          <w:sz w:val="24"/>
          <w:szCs w:val="24"/>
          <w:lang w:val="fr-FR" w:bidi="ar-SA"/>
        </w:rPr>
        <w:t xml:space="preserve">ommunauté du Saint-Esprit a continué de croître et de fonctionner tout au long du 18e siècle en France, mais la Révolution française qui est survenue vers la fin du siècle a détruit </w:t>
      </w:r>
      <w:r w:rsidR="00F026FC">
        <w:rPr>
          <w:rFonts w:cstheme="minorHAnsi"/>
          <w:sz w:val="24"/>
          <w:szCs w:val="24"/>
          <w:lang w:val="fr-FR" w:bidi="ar-SA"/>
        </w:rPr>
        <w:t xml:space="preserve">en grande </w:t>
      </w:r>
      <w:r w:rsidRPr="008C7574">
        <w:rPr>
          <w:rFonts w:cstheme="minorHAnsi"/>
          <w:sz w:val="24"/>
          <w:szCs w:val="24"/>
          <w:lang w:val="fr-FR" w:bidi="ar-SA"/>
        </w:rPr>
        <w:t xml:space="preserve">part ce qui avait été construit jusque-là. C'est cette </w:t>
      </w:r>
      <w:r w:rsidR="000F1D82">
        <w:rPr>
          <w:rFonts w:cstheme="minorHAnsi"/>
          <w:sz w:val="24"/>
          <w:szCs w:val="24"/>
          <w:lang w:val="fr-FR" w:bidi="ar-SA"/>
        </w:rPr>
        <w:t>c</w:t>
      </w:r>
      <w:r w:rsidRPr="008C7574">
        <w:rPr>
          <w:rFonts w:cstheme="minorHAnsi"/>
          <w:sz w:val="24"/>
          <w:szCs w:val="24"/>
          <w:lang w:val="fr-FR" w:bidi="ar-SA"/>
        </w:rPr>
        <w:t xml:space="preserve">ommunauté du Saint-Esprit, dans sa forme minuscule, avec les Filles de la Sagesse </w:t>
      </w:r>
      <w:r w:rsidR="00F76537" w:rsidRPr="006F552A">
        <w:rPr>
          <w:rFonts w:cstheme="minorHAnsi"/>
          <w:sz w:val="24"/>
          <w:szCs w:val="24"/>
          <w:lang w:val="fr-FR" w:bidi="ar-SA"/>
        </w:rPr>
        <w:t>dont</w:t>
      </w:r>
      <w:r w:rsidRPr="008C7574">
        <w:rPr>
          <w:rFonts w:cstheme="minorHAnsi"/>
          <w:sz w:val="24"/>
          <w:szCs w:val="24"/>
          <w:lang w:val="fr-FR" w:bidi="ar-SA"/>
        </w:rPr>
        <w:t xml:space="preserve"> le P. Gabriel Deshayes </w:t>
      </w:r>
      <w:r w:rsidR="000F1D82">
        <w:rPr>
          <w:rFonts w:cstheme="minorHAnsi"/>
          <w:sz w:val="24"/>
          <w:szCs w:val="24"/>
          <w:lang w:val="fr-FR" w:bidi="ar-SA"/>
        </w:rPr>
        <w:t xml:space="preserve">a </w:t>
      </w:r>
      <w:r w:rsidRPr="008C7574">
        <w:rPr>
          <w:rFonts w:cstheme="minorHAnsi"/>
          <w:sz w:val="24"/>
          <w:szCs w:val="24"/>
          <w:lang w:val="fr-FR" w:bidi="ar-SA"/>
        </w:rPr>
        <w:t>pri</w:t>
      </w:r>
      <w:r w:rsidR="000F1D82">
        <w:rPr>
          <w:rFonts w:cstheme="minorHAnsi"/>
          <w:sz w:val="24"/>
          <w:szCs w:val="24"/>
          <w:lang w:val="fr-FR" w:bidi="ar-SA"/>
        </w:rPr>
        <w:t>s</w:t>
      </w:r>
      <w:r w:rsidRPr="008C7574">
        <w:rPr>
          <w:rFonts w:cstheme="minorHAnsi"/>
          <w:sz w:val="24"/>
          <w:szCs w:val="24"/>
          <w:lang w:val="fr-FR" w:bidi="ar-SA"/>
        </w:rPr>
        <w:t xml:space="preserve"> la relève en tant que supérieur en 1821. Sous sa direction dynamique, un développement phénoménal eut lieu qui ouvrit la voie à la communauté du Saint-Esprit pour devenir deux </w:t>
      </w:r>
      <w:r w:rsidR="004C3C9D">
        <w:rPr>
          <w:rFonts w:cstheme="minorHAnsi"/>
          <w:sz w:val="24"/>
          <w:szCs w:val="24"/>
          <w:lang w:val="fr-FR" w:bidi="ar-SA"/>
        </w:rPr>
        <w:t>C</w:t>
      </w:r>
      <w:r w:rsidRPr="008C7574">
        <w:rPr>
          <w:rFonts w:cstheme="minorHAnsi"/>
          <w:sz w:val="24"/>
          <w:szCs w:val="24"/>
          <w:lang w:val="fr-FR" w:bidi="ar-SA"/>
        </w:rPr>
        <w:t xml:space="preserve">ongrégations distinctes et dynamiques </w:t>
      </w:r>
      <w:r w:rsidR="00F026FC">
        <w:rPr>
          <w:rFonts w:cstheme="minorHAnsi"/>
          <w:sz w:val="24"/>
          <w:szCs w:val="24"/>
          <w:lang w:val="fr-FR" w:bidi="ar-SA"/>
        </w:rPr>
        <w:t>l</w:t>
      </w:r>
      <w:r w:rsidRPr="008C7574">
        <w:rPr>
          <w:rFonts w:cstheme="minorHAnsi"/>
          <w:sz w:val="24"/>
          <w:szCs w:val="24"/>
          <w:lang w:val="fr-FR" w:bidi="ar-SA"/>
        </w:rPr>
        <w:t>es «</w:t>
      </w:r>
      <w:r w:rsidR="001777C5">
        <w:rPr>
          <w:rFonts w:cstheme="minorHAnsi"/>
          <w:sz w:val="24"/>
          <w:szCs w:val="24"/>
          <w:lang w:val="fr-FR" w:bidi="ar-SA"/>
        </w:rPr>
        <w:t xml:space="preserve"> </w:t>
      </w:r>
      <w:r w:rsidRPr="008F1F32">
        <w:rPr>
          <w:rFonts w:cstheme="minorHAnsi"/>
          <w:i/>
          <w:iCs/>
          <w:sz w:val="24"/>
          <w:szCs w:val="24"/>
          <w:lang w:val="fr-FR" w:bidi="ar-SA"/>
        </w:rPr>
        <w:t>Frères de Saint-Gabriel</w:t>
      </w:r>
      <w:r w:rsidR="001777C5" w:rsidRPr="008F1F32">
        <w:rPr>
          <w:rFonts w:cstheme="minorHAnsi"/>
          <w:i/>
          <w:iCs/>
          <w:sz w:val="24"/>
          <w:szCs w:val="24"/>
          <w:lang w:val="fr-FR" w:bidi="ar-SA"/>
        </w:rPr>
        <w:t xml:space="preserve"> </w:t>
      </w:r>
      <w:r w:rsidRPr="008C7574">
        <w:rPr>
          <w:rFonts w:cstheme="minorHAnsi"/>
          <w:sz w:val="24"/>
          <w:szCs w:val="24"/>
          <w:lang w:val="fr-FR" w:bidi="ar-SA"/>
        </w:rPr>
        <w:t>», et la «</w:t>
      </w:r>
      <w:r w:rsidR="001777C5">
        <w:rPr>
          <w:rFonts w:cstheme="minorHAnsi"/>
          <w:sz w:val="24"/>
          <w:szCs w:val="24"/>
          <w:lang w:val="fr-FR" w:bidi="ar-SA"/>
        </w:rPr>
        <w:t xml:space="preserve"> </w:t>
      </w:r>
      <w:r w:rsidRPr="008F1F32">
        <w:rPr>
          <w:rFonts w:cstheme="minorHAnsi"/>
          <w:i/>
          <w:iCs/>
          <w:sz w:val="24"/>
          <w:szCs w:val="24"/>
          <w:lang w:val="fr-FR" w:bidi="ar-SA"/>
        </w:rPr>
        <w:t>Compagnie de Marie</w:t>
      </w:r>
      <w:r w:rsidRPr="008C7574">
        <w:rPr>
          <w:rFonts w:cstheme="minorHAnsi"/>
          <w:sz w:val="24"/>
          <w:szCs w:val="24"/>
          <w:lang w:val="fr-FR" w:bidi="ar-SA"/>
        </w:rPr>
        <w:t xml:space="preserve"> » ; Les «</w:t>
      </w:r>
      <w:r w:rsidRPr="008F1F32">
        <w:rPr>
          <w:rFonts w:cstheme="minorHAnsi"/>
          <w:i/>
          <w:iCs/>
          <w:sz w:val="24"/>
          <w:szCs w:val="24"/>
          <w:lang w:val="fr-FR" w:bidi="ar-SA"/>
        </w:rPr>
        <w:t xml:space="preserve"> Filles de la Sagesse </w:t>
      </w:r>
      <w:r w:rsidRPr="008C7574">
        <w:rPr>
          <w:rFonts w:cstheme="minorHAnsi"/>
          <w:sz w:val="24"/>
          <w:szCs w:val="24"/>
          <w:lang w:val="fr-FR" w:bidi="ar-SA"/>
        </w:rPr>
        <w:t>» aussi se sont multipliées sous sa direction (cf. Travaux de recherche d</w:t>
      </w:r>
      <w:r w:rsidR="001777C5">
        <w:rPr>
          <w:rFonts w:cstheme="minorHAnsi"/>
          <w:sz w:val="24"/>
          <w:szCs w:val="24"/>
          <w:lang w:val="fr-FR" w:bidi="ar-SA"/>
        </w:rPr>
        <w:t>e</w:t>
      </w:r>
      <w:r w:rsidRPr="008C7574">
        <w:rPr>
          <w:rFonts w:cstheme="minorHAnsi"/>
          <w:sz w:val="24"/>
          <w:szCs w:val="24"/>
          <w:lang w:val="fr-FR" w:bidi="ar-SA"/>
        </w:rPr>
        <w:t xml:space="preserve"> F. Bernard </w:t>
      </w:r>
      <w:proofErr w:type="spellStart"/>
      <w:r w:rsidRPr="008C7574">
        <w:rPr>
          <w:rFonts w:cstheme="minorHAnsi"/>
          <w:sz w:val="24"/>
          <w:szCs w:val="24"/>
          <w:lang w:val="fr-FR" w:bidi="ar-SA"/>
        </w:rPr>
        <w:t>Guesdon</w:t>
      </w:r>
      <w:proofErr w:type="spellEnd"/>
      <w:r w:rsidRPr="008C7574">
        <w:rPr>
          <w:rFonts w:cstheme="minorHAnsi"/>
          <w:sz w:val="24"/>
          <w:szCs w:val="24"/>
          <w:lang w:val="fr-FR" w:bidi="ar-SA"/>
        </w:rPr>
        <w:t>).</w:t>
      </w:r>
    </w:p>
    <w:p w14:paraId="0DE6E052" w14:textId="33DFEC53" w:rsidR="008C7574" w:rsidRPr="008C7574" w:rsidRDefault="008C7574" w:rsidP="009F6EF5">
      <w:pPr>
        <w:spacing w:after="120" w:line="240" w:lineRule="auto"/>
        <w:jc w:val="both"/>
        <w:rPr>
          <w:rFonts w:cstheme="minorHAnsi"/>
          <w:sz w:val="24"/>
          <w:szCs w:val="24"/>
          <w:lang w:val="fr-FR" w:bidi="ar-SA"/>
        </w:rPr>
      </w:pPr>
      <w:r w:rsidRPr="008C7574">
        <w:rPr>
          <w:rFonts w:cstheme="minorHAnsi"/>
          <w:sz w:val="24"/>
          <w:szCs w:val="24"/>
          <w:lang w:val="fr-FR" w:bidi="ar-SA"/>
        </w:rPr>
        <w:t>Ce qui s'est passé sous la direction et l'inspiration de Gabriel Deshayes a été une refondation spécialement pour les Frères. Ainsi, les Frères sont aussi les héritiers du</w:t>
      </w:r>
      <w:r w:rsidRPr="008F1F32">
        <w:rPr>
          <w:rFonts w:cstheme="minorHAnsi"/>
          <w:b/>
          <w:bCs/>
          <w:sz w:val="24"/>
          <w:szCs w:val="24"/>
          <w:lang w:val="fr-FR" w:bidi="ar-SA"/>
        </w:rPr>
        <w:t xml:space="preserve"> charisme montfortain </w:t>
      </w:r>
      <w:r w:rsidR="001777C5" w:rsidRPr="008F1F32">
        <w:rPr>
          <w:rFonts w:cstheme="minorHAnsi"/>
          <w:b/>
          <w:bCs/>
          <w:sz w:val="24"/>
          <w:szCs w:val="24"/>
          <w:lang w:val="fr-FR" w:bidi="ar-SA"/>
        </w:rPr>
        <w:t xml:space="preserve">et </w:t>
      </w:r>
      <w:proofErr w:type="spellStart"/>
      <w:r w:rsidRPr="008F1F32">
        <w:rPr>
          <w:rFonts w:cstheme="minorHAnsi"/>
          <w:b/>
          <w:bCs/>
          <w:sz w:val="24"/>
          <w:szCs w:val="24"/>
          <w:lang w:val="fr-FR" w:bidi="ar-SA"/>
        </w:rPr>
        <w:t>gabriéliste</w:t>
      </w:r>
      <w:proofErr w:type="spellEnd"/>
      <w:r w:rsidR="001777C5" w:rsidRPr="008F1F32">
        <w:rPr>
          <w:rFonts w:cstheme="minorHAnsi"/>
          <w:b/>
          <w:bCs/>
          <w:sz w:val="24"/>
          <w:szCs w:val="24"/>
          <w:lang w:val="fr-FR" w:bidi="ar-SA"/>
        </w:rPr>
        <w:t>.</w:t>
      </w:r>
    </w:p>
    <w:p w14:paraId="6B73343E" w14:textId="2CA5656B" w:rsidR="00842E2E" w:rsidRDefault="008C7574" w:rsidP="009F6EF5">
      <w:pPr>
        <w:spacing w:after="120" w:line="240" w:lineRule="auto"/>
        <w:jc w:val="both"/>
        <w:rPr>
          <w:rFonts w:cstheme="minorHAnsi"/>
          <w:sz w:val="24"/>
          <w:szCs w:val="24"/>
          <w:lang w:val="fr-FR" w:bidi="ar-SA"/>
        </w:rPr>
      </w:pPr>
      <w:r w:rsidRPr="008C7574">
        <w:rPr>
          <w:rFonts w:cstheme="minorHAnsi"/>
          <w:sz w:val="24"/>
          <w:szCs w:val="24"/>
          <w:lang w:val="fr-FR" w:bidi="ar-SA"/>
        </w:rPr>
        <w:t xml:space="preserve">C'est ce </w:t>
      </w:r>
      <w:r w:rsidR="00F026FC">
        <w:rPr>
          <w:rFonts w:cstheme="minorHAnsi"/>
          <w:sz w:val="24"/>
          <w:szCs w:val="24"/>
          <w:lang w:val="fr-FR" w:bidi="ar-SA"/>
        </w:rPr>
        <w:t>c</w:t>
      </w:r>
      <w:r w:rsidRPr="008C7574">
        <w:rPr>
          <w:rFonts w:cstheme="minorHAnsi"/>
          <w:sz w:val="24"/>
          <w:szCs w:val="24"/>
          <w:lang w:val="fr-FR" w:bidi="ar-SA"/>
        </w:rPr>
        <w:t xml:space="preserve">harisme </w:t>
      </w:r>
      <w:r w:rsidR="003C2DB3">
        <w:rPr>
          <w:rFonts w:cstheme="minorHAnsi"/>
          <w:sz w:val="24"/>
          <w:szCs w:val="24"/>
          <w:lang w:val="fr-FR" w:bidi="ar-SA"/>
        </w:rPr>
        <w:t>m</w:t>
      </w:r>
      <w:r w:rsidRPr="008C7574">
        <w:rPr>
          <w:rFonts w:cstheme="minorHAnsi"/>
          <w:sz w:val="24"/>
          <w:szCs w:val="24"/>
          <w:lang w:val="fr-FR" w:bidi="ar-SA"/>
        </w:rPr>
        <w:t xml:space="preserve">ontfortain </w:t>
      </w:r>
      <w:proofErr w:type="spellStart"/>
      <w:r w:rsidR="003C2DB3">
        <w:rPr>
          <w:rFonts w:cstheme="minorHAnsi"/>
          <w:sz w:val="24"/>
          <w:szCs w:val="24"/>
          <w:lang w:val="fr-FR" w:bidi="ar-SA"/>
        </w:rPr>
        <w:t>ga</w:t>
      </w:r>
      <w:r w:rsidRPr="008C7574">
        <w:rPr>
          <w:rFonts w:cstheme="minorHAnsi"/>
          <w:sz w:val="24"/>
          <w:szCs w:val="24"/>
          <w:lang w:val="fr-FR" w:bidi="ar-SA"/>
        </w:rPr>
        <w:t>bri</w:t>
      </w:r>
      <w:r w:rsidR="001777C5">
        <w:rPr>
          <w:rFonts w:cstheme="minorHAnsi"/>
          <w:sz w:val="24"/>
          <w:szCs w:val="24"/>
          <w:lang w:val="fr-FR" w:bidi="ar-SA"/>
        </w:rPr>
        <w:t>é</w:t>
      </w:r>
      <w:r w:rsidRPr="008C7574">
        <w:rPr>
          <w:rFonts w:cstheme="minorHAnsi"/>
          <w:sz w:val="24"/>
          <w:szCs w:val="24"/>
          <w:lang w:val="fr-FR" w:bidi="ar-SA"/>
        </w:rPr>
        <w:t>li</w:t>
      </w:r>
      <w:r w:rsidR="001777C5">
        <w:rPr>
          <w:rFonts w:cstheme="minorHAnsi"/>
          <w:sz w:val="24"/>
          <w:szCs w:val="24"/>
          <w:lang w:val="fr-FR" w:bidi="ar-SA"/>
        </w:rPr>
        <w:t>s</w:t>
      </w:r>
      <w:r w:rsidRPr="008C7574">
        <w:rPr>
          <w:rFonts w:cstheme="minorHAnsi"/>
          <w:sz w:val="24"/>
          <w:szCs w:val="24"/>
          <w:lang w:val="fr-FR" w:bidi="ar-SA"/>
        </w:rPr>
        <w:t>te</w:t>
      </w:r>
      <w:proofErr w:type="spellEnd"/>
      <w:r w:rsidRPr="008C7574">
        <w:rPr>
          <w:rFonts w:cstheme="minorHAnsi"/>
          <w:sz w:val="24"/>
          <w:szCs w:val="24"/>
          <w:lang w:val="fr-FR" w:bidi="ar-SA"/>
        </w:rPr>
        <w:t xml:space="preserve"> qui nous est parvenu en parcourant les </w:t>
      </w:r>
      <w:r w:rsidR="005B37EB" w:rsidRPr="006F552A">
        <w:rPr>
          <w:rFonts w:cstheme="minorHAnsi"/>
          <w:sz w:val="24"/>
          <w:szCs w:val="24"/>
          <w:lang w:val="fr-FR" w:bidi="ar-SA"/>
        </w:rPr>
        <w:t>voies</w:t>
      </w:r>
      <w:r w:rsidRPr="008C7574">
        <w:rPr>
          <w:rFonts w:cstheme="minorHAnsi"/>
          <w:sz w:val="24"/>
          <w:szCs w:val="24"/>
          <w:lang w:val="fr-FR" w:bidi="ar-SA"/>
        </w:rPr>
        <w:t xml:space="preserve"> et les chemins de l'histoire à travers le monde. L'appel d</w:t>
      </w:r>
      <w:r w:rsidR="003C2DB3">
        <w:rPr>
          <w:rFonts w:cstheme="minorHAnsi"/>
          <w:sz w:val="24"/>
          <w:szCs w:val="24"/>
          <w:lang w:val="fr-FR" w:bidi="ar-SA"/>
        </w:rPr>
        <w:t xml:space="preserve">e </w:t>
      </w:r>
      <w:r w:rsidR="008F1F32">
        <w:rPr>
          <w:rFonts w:cstheme="minorHAnsi"/>
          <w:sz w:val="24"/>
          <w:szCs w:val="24"/>
          <w:lang w:val="fr-FR" w:bidi="ar-SA"/>
        </w:rPr>
        <w:t>notr</w:t>
      </w:r>
      <w:r w:rsidR="003C2DB3">
        <w:rPr>
          <w:rFonts w:cstheme="minorHAnsi"/>
          <w:sz w:val="24"/>
          <w:szCs w:val="24"/>
          <w:lang w:val="fr-FR" w:bidi="ar-SA"/>
        </w:rPr>
        <w:t>e</w:t>
      </w:r>
      <w:r w:rsidRPr="008C7574">
        <w:rPr>
          <w:rFonts w:cstheme="minorHAnsi"/>
          <w:sz w:val="24"/>
          <w:szCs w:val="24"/>
          <w:lang w:val="fr-FR" w:bidi="ar-SA"/>
        </w:rPr>
        <w:t xml:space="preserve"> temps est de le préserver, de le promouvoir et de le partager avec le monde entier en partenariat avec les laïcs.</w:t>
      </w:r>
    </w:p>
    <w:p w14:paraId="60307A75" w14:textId="77777777" w:rsidR="009F6EF5" w:rsidRDefault="009F6EF5" w:rsidP="009F6EF5">
      <w:pPr>
        <w:spacing w:after="120" w:line="240" w:lineRule="auto"/>
        <w:jc w:val="both"/>
        <w:rPr>
          <w:rFonts w:cstheme="minorHAnsi"/>
          <w:sz w:val="24"/>
          <w:szCs w:val="24"/>
          <w:lang w:val="fr-FR" w:bidi="ar-SA"/>
        </w:rPr>
      </w:pPr>
    </w:p>
    <w:p w14:paraId="0CFAD800" w14:textId="77777777" w:rsidR="00560C0B" w:rsidRDefault="00560C0B" w:rsidP="009F6EF5">
      <w:pPr>
        <w:spacing w:after="120" w:line="240" w:lineRule="auto"/>
        <w:jc w:val="both"/>
        <w:rPr>
          <w:rFonts w:cstheme="minorHAnsi"/>
          <w:sz w:val="24"/>
          <w:szCs w:val="24"/>
          <w:lang w:val="fr-FR" w:bidi="ar-SA"/>
        </w:rPr>
      </w:pPr>
    </w:p>
    <w:p w14:paraId="73D81A17" w14:textId="4CEA51A6" w:rsidR="00842E2E" w:rsidRPr="002E3D2D" w:rsidRDefault="00112489" w:rsidP="002E3D2D">
      <w:pPr>
        <w:pStyle w:val="Heading2"/>
        <w:numPr>
          <w:ilvl w:val="1"/>
          <w:numId w:val="5"/>
        </w:numPr>
        <w:ind w:left="390"/>
        <w:rPr>
          <w:rFonts w:cs="Calibri"/>
          <w:bCs/>
          <w:lang w:val="fr-FR"/>
        </w:rPr>
      </w:pPr>
      <w:bookmarkStart w:id="6" w:name="_Toc114823976"/>
      <w:bookmarkStart w:id="7" w:name="_Toc116402058"/>
      <w:r w:rsidRPr="002E3D2D">
        <w:rPr>
          <w:rFonts w:cs="Calibri"/>
          <w:bCs/>
          <w:lang w:val="fr-FR"/>
        </w:rPr>
        <w:lastRenderedPageBreak/>
        <w:t>Le c</w:t>
      </w:r>
      <w:r w:rsidR="00842E2E" w:rsidRPr="002E3D2D">
        <w:rPr>
          <w:rFonts w:cs="Calibri"/>
          <w:bCs/>
          <w:lang w:val="fr-FR"/>
        </w:rPr>
        <w:t>harism</w:t>
      </w:r>
      <w:bookmarkEnd w:id="6"/>
      <w:r w:rsidR="00D01D56" w:rsidRPr="002E3D2D">
        <w:rPr>
          <w:rFonts w:cs="Calibri"/>
          <w:bCs/>
          <w:lang w:val="fr-FR"/>
        </w:rPr>
        <w:t>e</w:t>
      </w:r>
      <w:bookmarkEnd w:id="7"/>
    </w:p>
    <w:p w14:paraId="511E7F9E" w14:textId="77777777" w:rsidR="009F6EF5" w:rsidRPr="009F6EF5" w:rsidRDefault="009F6EF5" w:rsidP="009F6EF5">
      <w:pPr>
        <w:pStyle w:val="ListParagraph"/>
        <w:ind w:left="1110"/>
        <w:rPr>
          <w:lang w:val="fr-FR"/>
        </w:rPr>
      </w:pPr>
    </w:p>
    <w:p w14:paraId="14815D4D" w14:textId="48B6D844" w:rsidR="00D667B1" w:rsidRPr="009F6EF5" w:rsidRDefault="00D667B1" w:rsidP="00D667B1">
      <w:pPr>
        <w:spacing w:after="120"/>
        <w:jc w:val="both"/>
        <w:rPr>
          <w:rFonts w:cstheme="minorHAnsi"/>
          <w:color w:val="000000" w:themeColor="text1"/>
          <w:sz w:val="24"/>
          <w:szCs w:val="24"/>
          <w:lang w:val="fr-FR" w:bidi="ar-SA"/>
        </w:rPr>
      </w:pPr>
      <w:r w:rsidRPr="00D667B1">
        <w:rPr>
          <w:rFonts w:cstheme="minorHAnsi"/>
          <w:sz w:val="24"/>
          <w:szCs w:val="24"/>
          <w:lang w:val="fr-FR" w:bidi="ar-SA"/>
        </w:rPr>
        <w:t>Le charisme</w:t>
      </w:r>
      <w:r w:rsidR="00D01D56">
        <w:rPr>
          <w:rFonts w:cstheme="minorHAnsi"/>
          <w:sz w:val="24"/>
          <w:szCs w:val="24"/>
          <w:lang w:val="fr-FR" w:bidi="ar-SA"/>
        </w:rPr>
        <w:t>,</w:t>
      </w:r>
      <w:r w:rsidRPr="00D667B1">
        <w:rPr>
          <w:rFonts w:cstheme="minorHAnsi"/>
          <w:sz w:val="24"/>
          <w:szCs w:val="24"/>
          <w:lang w:val="fr-FR" w:bidi="ar-SA"/>
        </w:rPr>
        <w:t xml:space="preserve"> dans le langage paulinien</w:t>
      </w:r>
      <w:r w:rsidR="00D01D56">
        <w:rPr>
          <w:rFonts w:cstheme="minorHAnsi"/>
          <w:sz w:val="24"/>
          <w:szCs w:val="24"/>
          <w:lang w:val="fr-FR" w:bidi="ar-SA"/>
        </w:rPr>
        <w:t>,</w:t>
      </w:r>
      <w:r w:rsidRPr="00D667B1">
        <w:rPr>
          <w:rFonts w:cstheme="minorHAnsi"/>
          <w:sz w:val="24"/>
          <w:szCs w:val="24"/>
          <w:lang w:val="fr-FR" w:bidi="ar-SA"/>
        </w:rPr>
        <w:t xml:space="preserve"> est le don de l'Esprit Saint donné à un</w:t>
      </w:r>
      <w:r w:rsidR="00D05067">
        <w:rPr>
          <w:rFonts w:cstheme="minorHAnsi"/>
          <w:sz w:val="24"/>
          <w:szCs w:val="24"/>
          <w:lang w:val="fr-FR" w:bidi="ar-SA"/>
        </w:rPr>
        <w:t>e personne</w:t>
      </w:r>
      <w:r w:rsidRPr="00D667B1">
        <w:rPr>
          <w:rFonts w:cstheme="minorHAnsi"/>
          <w:sz w:val="24"/>
          <w:szCs w:val="24"/>
          <w:lang w:val="fr-FR" w:bidi="ar-SA"/>
        </w:rPr>
        <w:t xml:space="preserve"> ou à un groupe de personnes pour le bien commun de la communauté</w:t>
      </w:r>
      <w:r w:rsidRPr="009F6EF5">
        <w:rPr>
          <w:rFonts w:cstheme="minorHAnsi"/>
          <w:color w:val="000000" w:themeColor="text1"/>
          <w:sz w:val="24"/>
          <w:szCs w:val="24"/>
          <w:lang w:val="fr-FR" w:bidi="ar-SA"/>
        </w:rPr>
        <w:t xml:space="preserve">. </w:t>
      </w:r>
      <w:r w:rsidRPr="009F6EF5">
        <w:rPr>
          <w:rFonts w:cstheme="minorHAnsi"/>
          <w:i/>
          <w:iCs/>
          <w:color w:val="000000" w:themeColor="text1"/>
          <w:sz w:val="24"/>
          <w:szCs w:val="24"/>
          <w:lang w:val="fr-FR" w:bidi="ar-SA"/>
        </w:rPr>
        <w:t xml:space="preserve">"Il y a </w:t>
      </w:r>
      <w:r w:rsidR="00FB22EE" w:rsidRPr="009F6EF5">
        <w:rPr>
          <w:rFonts w:cstheme="minorHAnsi"/>
          <w:i/>
          <w:iCs/>
          <w:color w:val="000000" w:themeColor="text1"/>
          <w:sz w:val="24"/>
          <w:szCs w:val="24"/>
          <w:lang w:val="fr-FR" w:bidi="ar-SA"/>
        </w:rPr>
        <w:t>diversi</w:t>
      </w:r>
      <w:r w:rsidRPr="009F6EF5">
        <w:rPr>
          <w:rFonts w:cstheme="minorHAnsi"/>
          <w:i/>
          <w:iCs/>
          <w:color w:val="000000" w:themeColor="text1"/>
          <w:sz w:val="24"/>
          <w:szCs w:val="24"/>
          <w:lang w:val="fr-FR" w:bidi="ar-SA"/>
        </w:rPr>
        <w:t xml:space="preserve">té de dons mais </w:t>
      </w:r>
      <w:r w:rsidR="00FB22EE" w:rsidRPr="009F6EF5">
        <w:rPr>
          <w:rFonts w:cstheme="minorHAnsi"/>
          <w:i/>
          <w:iCs/>
          <w:color w:val="000000" w:themeColor="text1"/>
          <w:sz w:val="24"/>
          <w:szCs w:val="24"/>
          <w:lang w:val="fr-FR" w:bidi="ar-SA"/>
        </w:rPr>
        <w:t>c’est</w:t>
      </w:r>
      <w:r w:rsidRPr="009F6EF5">
        <w:rPr>
          <w:rFonts w:cstheme="minorHAnsi"/>
          <w:i/>
          <w:iCs/>
          <w:color w:val="000000" w:themeColor="text1"/>
          <w:sz w:val="24"/>
          <w:szCs w:val="24"/>
          <w:lang w:val="fr-FR" w:bidi="ar-SA"/>
        </w:rPr>
        <w:t xml:space="preserve"> le même Esprit... </w:t>
      </w:r>
      <w:r w:rsidR="00FB22EE" w:rsidRPr="009F6EF5">
        <w:rPr>
          <w:rFonts w:cstheme="minorHAnsi"/>
          <w:i/>
          <w:iCs/>
          <w:color w:val="000000" w:themeColor="text1"/>
          <w:sz w:val="24"/>
          <w:szCs w:val="24"/>
          <w:lang w:val="fr-FR" w:bidi="ar-SA"/>
        </w:rPr>
        <w:t>C</w:t>
      </w:r>
      <w:r w:rsidRPr="009F6EF5">
        <w:rPr>
          <w:rFonts w:cstheme="minorHAnsi"/>
          <w:i/>
          <w:iCs/>
          <w:color w:val="000000" w:themeColor="text1"/>
          <w:sz w:val="24"/>
          <w:szCs w:val="24"/>
          <w:lang w:val="fr-FR" w:bidi="ar-SA"/>
        </w:rPr>
        <w:t xml:space="preserve">hacun </w:t>
      </w:r>
      <w:r w:rsidR="00FB22EE" w:rsidRPr="009F6EF5">
        <w:rPr>
          <w:rFonts w:cstheme="minorHAnsi"/>
          <w:i/>
          <w:iCs/>
          <w:color w:val="000000" w:themeColor="text1"/>
          <w:sz w:val="24"/>
          <w:szCs w:val="24"/>
          <w:lang w:val="fr-FR" w:bidi="ar-SA"/>
        </w:rPr>
        <w:t xml:space="preserve">reçoit le </w:t>
      </w:r>
      <w:r w:rsidRPr="009F6EF5">
        <w:rPr>
          <w:rFonts w:cstheme="minorHAnsi"/>
          <w:i/>
          <w:iCs/>
          <w:color w:val="000000" w:themeColor="text1"/>
          <w:sz w:val="24"/>
          <w:szCs w:val="24"/>
          <w:lang w:val="fr-FR" w:bidi="ar-SA"/>
        </w:rPr>
        <w:t>don</w:t>
      </w:r>
      <w:r w:rsidR="00FB22EE" w:rsidRPr="009F6EF5">
        <w:rPr>
          <w:rFonts w:cstheme="minorHAnsi"/>
          <w:i/>
          <w:iCs/>
          <w:color w:val="000000" w:themeColor="text1"/>
          <w:sz w:val="24"/>
          <w:szCs w:val="24"/>
          <w:lang w:val="fr-FR" w:bidi="ar-SA"/>
        </w:rPr>
        <w:t xml:space="preserve"> de</w:t>
      </w:r>
      <w:r w:rsidRPr="009F6EF5">
        <w:rPr>
          <w:rFonts w:cstheme="minorHAnsi"/>
          <w:i/>
          <w:iCs/>
          <w:color w:val="000000" w:themeColor="text1"/>
          <w:sz w:val="24"/>
          <w:szCs w:val="24"/>
          <w:lang w:val="fr-FR" w:bidi="ar-SA"/>
        </w:rPr>
        <w:t xml:space="preserve"> manifest</w:t>
      </w:r>
      <w:r w:rsidR="00FB22EE" w:rsidRPr="009F6EF5">
        <w:rPr>
          <w:rFonts w:cstheme="minorHAnsi"/>
          <w:i/>
          <w:iCs/>
          <w:color w:val="000000" w:themeColor="text1"/>
          <w:sz w:val="24"/>
          <w:szCs w:val="24"/>
          <w:lang w:val="fr-FR" w:bidi="ar-SA"/>
        </w:rPr>
        <w:t>er</w:t>
      </w:r>
      <w:r w:rsidRPr="009F6EF5">
        <w:rPr>
          <w:rFonts w:cstheme="minorHAnsi"/>
          <w:i/>
          <w:iCs/>
          <w:color w:val="000000" w:themeColor="text1"/>
          <w:sz w:val="24"/>
          <w:szCs w:val="24"/>
          <w:lang w:val="fr-FR" w:bidi="ar-SA"/>
        </w:rPr>
        <w:t xml:space="preserve"> l'Esprit </w:t>
      </w:r>
      <w:r w:rsidR="00FB22EE" w:rsidRPr="009F6EF5">
        <w:rPr>
          <w:rFonts w:cstheme="minorHAnsi"/>
          <w:i/>
          <w:iCs/>
          <w:color w:val="000000" w:themeColor="text1"/>
          <w:sz w:val="24"/>
          <w:szCs w:val="24"/>
          <w:lang w:val="fr-FR" w:bidi="ar-SA"/>
        </w:rPr>
        <w:t>en vue du</w:t>
      </w:r>
      <w:r w:rsidRPr="009F6EF5">
        <w:rPr>
          <w:rFonts w:cstheme="minorHAnsi"/>
          <w:i/>
          <w:iCs/>
          <w:color w:val="000000" w:themeColor="text1"/>
          <w:sz w:val="24"/>
          <w:szCs w:val="24"/>
          <w:lang w:val="fr-FR" w:bidi="ar-SA"/>
        </w:rPr>
        <w:t xml:space="preserve"> bien </w:t>
      </w:r>
      <w:r w:rsidR="00FB22EE" w:rsidRPr="009F6EF5">
        <w:rPr>
          <w:rFonts w:cstheme="minorHAnsi"/>
          <w:i/>
          <w:iCs/>
          <w:color w:val="000000" w:themeColor="text1"/>
          <w:sz w:val="24"/>
          <w:szCs w:val="24"/>
          <w:lang w:val="fr-FR" w:bidi="ar-SA"/>
        </w:rPr>
        <w:t>de tous</w:t>
      </w:r>
      <w:r w:rsidRPr="009F6EF5">
        <w:rPr>
          <w:rFonts w:cstheme="minorHAnsi"/>
          <w:i/>
          <w:iCs/>
          <w:color w:val="000000" w:themeColor="text1"/>
          <w:sz w:val="24"/>
          <w:szCs w:val="24"/>
          <w:lang w:val="fr-FR" w:bidi="ar-SA"/>
        </w:rPr>
        <w:t>"</w:t>
      </w:r>
      <w:r w:rsidRPr="009F6EF5">
        <w:rPr>
          <w:rFonts w:cstheme="minorHAnsi"/>
          <w:color w:val="000000" w:themeColor="text1"/>
          <w:sz w:val="24"/>
          <w:szCs w:val="24"/>
          <w:lang w:val="fr-FR" w:bidi="ar-SA"/>
        </w:rPr>
        <w:t xml:space="preserve"> (1 Cor. 12</w:t>
      </w:r>
      <w:r w:rsidR="00D01D56" w:rsidRPr="009F6EF5">
        <w:rPr>
          <w:rFonts w:cstheme="minorHAnsi"/>
          <w:color w:val="000000" w:themeColor="text1"/>
          <w:sz w:val="24"/>
          <w:szCs w:val="24"/>
          <w:lang w:val="fr-FR" w:bidi="ar-SA"/>
        </w:rPr>
        <w:t xml:space="preserve">, </w:t>
      </w:r>
      <w:r w:rsidRPr="009F6EF5">
        <w:rPr>
          <w:rFonts w:cstheme="minorHAnsi"/>
          <w:color w:val="000000" w:themeColor="text1"/>
          <w:sz w:val="24"/>
          <w:szCs w:val="24"/>
          <w:lang w:val="fr-FR" w:bidi="ar-SA"/>
        </w:rPr>
        <w:t>4,7</w:t>
      </w:r>
      <w:r w:rsidR="00D05067" w:rsidRPr="009F6EF5">
        <w:rPr>
          <w:rFonts w:cstheme="minorHAnsi"/>
          <w:color w:val="000000" w:themeColor="text1"/>
          <w:sz w:val="24"/>
          <w:szCs w:val="24"/>
          <w:lang w:val="fr-FR" w:bidi="ar-SA"/>
        </w:rPr>
        <w:t xml:space="preserve"> </w:t>
      </w:r>
      <w:r w:rsidRPr="009F6EF5">
        <w:rPr>
          <w:rFonts w:cstheme="minorHAnsi"/>
          <w:color w:val="000000" w:themeColor="text1"/>
          <w:sz w:val="24"/>
          <w:szCs w:val="24"/>
          <w:lang w:val="fr-FR" w:bidi="ar-SA"/>
        </w:rPr>
        <w:t>; R</w:t>
      </w:r>
      <w:r w:rsidR="00D01D56" w:rsidRPr="009F6EF5">
        <w:rPr>
          <w:rFonts w:cstheme="minorHAnsi"/>
          <w:color w:val="000000" w:themeColor="text1"/>
          <w:sz w:val="24"/>
          <w:szCs w:val="24"/>
          <w:lang w:val="fr-FR" w:bidi="ar-SA"/>
        </w:rPr>
        <w:t>om</w:t>
      </w:r>
      <w:r w:rsidRPr="009F6EF5">
        <w:rPr>
          <w:rFonts w:cstheme="minorHAnsi"/>
          <w:color w:val="000000" w:themeColor="text1"/>
          <w:sz w:val="24"/>
          <w:szCs w:val="24"/>
          <w:lang w:val="fr-FR" w:bidi="ar-SA"/>
        </w:rPr>
        <w:t>. 12</w:t>
      </w:r>
      <w:r w:rsidR="00D01D56" w:rsidRPr="009F6EF5">
        <w:rPr>
          <w:rFonts w:cstheme="minorHAnsi"/>
          <w:color w:val="000000" w:themeColor="text1"/>
          <w:sz w:val="24"/>
          <w:szCs w:val="24"/>
          <w:lang w:val="fr-FR" w:bidi="ar-SA"/>
        </w:rPr>
        <w:t xml:space="preserve">, </w:t>
      </w:r>
      <w:r w:rsidRPr="009F6EF5">
        <w:rPr>
          <w:rFonts w:cstheme="minorHAnsi"/>
          <w:color w:val="000000" w:themeColor="text1"/>
          <w:sz w:val="24"/>
          <w:szCs w:val="24"/>
          <w:lang w:val="fr-FR" w:bidi="ar-SA"/>
        </w:rPr>
        <w:t>4-8).</w:t>
      </w:r>
    </w:p>
    <w:p w14:paraId="41E50FBD" w14:textId="24489D27" w:rsidR="00D667B1" w:rsidRPr="009F6EF5" w:rsidRDefault="00D667B1" w:rsidP="00D667B1">
      <w:pPr>
        <w:spacing w:after="120"/>
        <w:jc w:val="both"/>
        <w:rPr>
          <w:rFonts w:cstheme="minorHAnsi"/>
          <w:color w:val="000000" w:themeColor="text1"/>
          <w:sz w:val="24"/>
          <w:szCs w:val="24"/>
          <w:lang w:val="fr-FR" w:bidi="ar-SA"/>
        </w:rPr>
      </w:pPr>
      <w:r w:rsidRPr="009F6EF5">
        <w:rPr>
          <w:rFonts w:cstheme="minorHAnsi"/>
          <w:color w:val="000000" w:themeColor="text1"/>
          <w:sz w:val="24"/>
          <w:szCs w:val="24"/>
          <w:lang w:val="fr-FR" w:bidi="ar-SA"/>
        </w:rPr>
        <w:t xml:space="preserve">Le Concile Vatican II, parlant de la vie religieuse, a souligné sa nature charismatique en définissant les conseils évangéliques comme « </w:t>
      </w:r>
      <w:r w:rsidRPr="009F6EF5">
        <w:rPr>
          <w:rFonts w:cstheme="minorHAnsi"/>
          <w:i/>
          <w:iCs/>
          <w:color w:val="000000" w:themeColor="text1"/>
          <w:sz w:val="24"/>
          <w:szCs w:val="24"/>
          <w:lang w:val="fr-FR" w:bidi="ar-SA"/>
        </w:rPr>
        <w:t>un don d</w:t>
      </w:r>
      <w:r w:rsidR="00D01D56" w:rsidRPr="009F6EF5">
        <w:rPr>
          <w:rFonts w:cstheme="minorHAnsi"/>
          <w:i/>
          <w:iCs/>
          <w:color w:val="000000" w:themeColor="text1"/>
          <w:sz w:val="24"/>
          <w:szCs w:val="24"/>
          <w:lang w:val="fr-FR" w:bidi="ar-SA"/>
        </w:rPr>
        <w:t xml:space="preserve">ivin, </w:t>
      </w:r>
      <w:r w:rsidRPr="009F6EF5">
        <w:rPr>
          <w:rFonts w:cstheme="minorHAnsi"/>
          <w:i/>
          <w:iCs/>
          <w:color w:val="000000" w:themeColor="text1"/>
          <w:sz w:val="24"/>
          <w:szCs w:val="24"/>
          <w:lang w:val="fr-FR" w:bidi="ar-SA"/>
        </w:rPr>
        <w:t>que l'Église a reçu de son Seigneur</w:t>
      </w:r>
      <w:r w:rsidR="00D01D56" w:rsidRPr="009F6EF5">
        <w:rPr>
          <w:rFonts w:cstheme="minorHAnsi"/>
          <w:i/>
          <w:iCs/>
          <w:color w:val="000000" w:themeColor="text1"/>
          <w:sz w:val="24"/>
          <w:szCs w:val="24"/>
          <w:lang w:val="fr-FR" w:bidi="ar-SA"/>
        </w:rPr>
        <w:t>,</w:t>
      </w:r>
      <w:r w:rsidRPr="009F6EF5">
        <w:rPr>
          <w:rFonts w:cstheme="minorHAnsi"/>
          <w:i/>
          <w:iCs/>
          <w:color w:val="000000" w:themeColor="text1"/>
          <w:sz w:val="24"/>
          <w:szCs w:val="24"/>
          <w:lang w:val="fr-FR" w:bidi="ar-SA"/>
        </w:rPr>
        <w:t xml:space="preserve"> et que par sa grâce elle </w:t>
      </w:r>
      <w:r w:rsidR="00D01D56" w:rsidRPr="009F6EF5">
        <w:rPr>
          <w:rFonts w:cstheme="minorHAnsi"/>
          <w:i/>
          <w:iCs/>
          <w:color w:val="000000" w:themeColor="text1"/>
          <w:sz w:val="24"/>
          <w:szCs w:val="24"/>
          <w:lang w:val="fr-FR" w:bidi="ar-SA"/>
        </w:rPr>
        <w:t>conserv</w:t>
      </w:r>
      <w:r w:rsidRPr="009F6EF5">
        <w:rPr>
          <w:rFonts w:cstheme="minorHAnsi"/>
          <w:i/>
          <w:iCs/>
          <w:color w:val="000000" w:themeColor="text1"/>
          <w:sz w:val="24"/>
          <w:szCs w:val="24"/>
          <w:lang w:val="fr-FR" w:bidi="ar-SA"/>
        </w:rPr>
        <w:t>e toujours</w:t>
      </w:r>
      <w:r w:rsidRPr="009F6EF5">
        <w:rPr>
          <w:rFonts w:cstheme="minorHAnsi"/>
          <w:color w:val="000000" w:themeColor="text1"/>
          <w:sz w:val="24"/>
          <w:szCs w:val="24"/>
          <w:lang w:val="fr-FR" w:bidi="ar-SA"/>
        </w:rPr>
        <w:t xml:space="preserve"> » (LG 43). Ce don, attribué à l'action rénovatrice de l'Esprit Saint, se concrétise par ces hommes et ces femmes éminents qui ont donné de nouvelles familles religieuses à l'Église, </w:t>
      </w:r>
      <w:r w:rsidR="000738E3" w:rsidRPr="009F6EF5">
        <w:rPr>
          <w:rFonts w:cstheme="minorHAnsi"/>
          <w:color w:val="000000" w:themeColor="text1"/>
          <w:sz w:val="24"/>
          <w:szCs w:val="24"/>
          <w:lang w:val="fr-FR" w:bidi="ar-SA"/>
        </w:rPr>
        <w:t>laquelle</w:t>
      </w:r>
      <w:r w:rsidRPr="009F6EF5">
        <w:rPr>
          <w:rFonts w:cstheme="minorHAnsi"/>
          <w:color w:val="000000" w:themeColor="text1"/>
          <w:sz w:val="24"/>
          <w:szCs w:val="24"/>
          <w:lang w:val="fr-FR" w:bidi="ar-SA"/>
        </w:rPr>
        <w:t xml:space="preserve"> les a ensuite officiellement a</w:t>
      </w:r>
      <w:r w:rsidR="00F8117F" w:rsidRPr="009F6EF5">
        <w:rPr>
          <w:rFonts w:cstheme="minorHAnsi"/>
          <w:color w:val="000000" w:themeColor="text1"/>
          <w:sz w:val="24"/>
          <w:szCs w:val="24"/>
          <w:lang w:val="fr-FR" w:bidi="ar-SA"/>
        </w:rPr>
        <w:t>pprouv</w:t>
      </w:r>
      <w:r w:rsidRPr="009F6EF5">
        <w:rPr>
          <w:rFonts w:cstheme="minorHAnsi"/>
          <w:color w:val="000000" w:themeColor="text1"/>
          <w:sz w:val="24"/>
          <w:szCs w:val="24"/>
          <w:lang w:val="fr-FR" w:bidi="ar-SA"/>
        </w:rPr>
        <w:t>ées (</w:t>
      </w:r>
      <w:r w:rsidR="00F8117F" w:rsidRPr="009F6EF5">
        <w:rPr>
          <w:rFonts w:cstheme="minorHAnsi"/>
          <w:color w:val="000000" w:themeColor="text1"/>
          <w:sz w:val="24"/>
          <w:szCs w:val="24"/>
          <w:lang w:val="fr-FR" w:bidi="ar-SA"/>
        </w:rPr>
        <w:t xml:space="preserve">cf. </w:t>
      </w:r>
      <w:r w:rsidRPr="009F6EF5">
        <w:rPr>
          <w:rFonts w:cstheme="minorHAnsi"/>
          <w:color w:val="000000" w:themeColor="text1"/>
          <w:sz w:val="24"/>
          <w:szCs w:val="24"/>
          <w:lang w:val="fr-FR" w:bidi="ar-SA"/>
        </w:rPr>
        <w:t xml:space="preserve">LG 45 et PC 1). Le Concile parle aussi de « l'esprit et des </w:t>
      </w:r>
      <w:r w:rsidR="00F8117F" w:rsidRPr="009F6EF5">
        <w:rPr>
          <w:rFonts w:cstheme="minorHAnsi"/>
          <w:color w:val="000000" w:themeColor="text1"/>
          <w:sz w:val="24"/>
          <w:szCs w:val="24"/>
          <w:lang w:val="fr-FR" w:bidi="ar-SA"/>
        </w:rPr>
        <w:t>objectif</w:t>
      </w:r>
      <w:r w:rsidRPr="009F6EF5">
        <w:rPr>
          <w:rFonts w:cstheme="minorHAnsi"/>
          <w:color w:val="000000" w:themeColor="text1"/>
          <w:sz w:val="24"/>
          <w:szCs w:val="24"/>
          <w:lang w:val="fr-FR" w:bidi="ar-SA"/>
        </w:rPr>
        <w:t xml:space="preserve">s des fondateurs » qui caractérisent la nature particulière de chaque famille religieuse dans l'Église (PC 2 et 7-10) et qui doivent être « connus et </w:t>
      </w:r>
      <w:r w:rsidR="00F8117F" w:rsidRPr="009F6EF5">
        <w:rPr>
          <w:rFonts w:cstheme="minorHAnsi"/>
          <w:color w:val="000000" w:themeColor="text1"/>
          <w:sz w:val="24"/>
          <w:szCs w:val="24"/>
          <w:lang w:val="fr-FR" w:bidi="ar-SA"/>
        </w:rPr>
        <w:t>gardés fidèlement</w:t>
      </w:r>
      <w:r w:rsidRPr="009F6EF5">
        <w:rPr>
          <w:rFonts w:cstheme="minorHAnsi"/>
          <w:color w:val="000000" w:themeColor="text1"/>
          <w:sz w:val="24"/>
          <w:szCs w:val="24"/>
          <w:lang w:val="fr-FR" w:bidi="ar-SA"/>
        </w:rPr>
        <w:t xml:space="preserve"> ».</w:t>
      </w:r>
    </w:p>
    <w:p w14:paraId="0B99AB6B" w14:textId="3AB45975" w:rsidR="00D667B1" w:rsidRPr="009F6EF5" w:rsidRDefault="00D667B1" w:rsidP="00D667B1">
      <w:pPr>
        <w:spacing w:after="120"/>
        <w:jc w:val="both"/>
        <w:rPr>
          <w:rFonts w:cstheme="minorHAnsi"/>
          <w:color w:val="000000" w:themeColor="text1"/>
          <w:sz w:val="24"/>
          <w:szCs w:val="24"/>
          <w:lang w:val="fr-FR" w:bidi="ar-SA"/>
        </w:rPr>
      </w:pPr>
      <w:r w:rsidRPr="009F6EF5">
        <w:rPr>
          <w:rFonts w:cstheme="minorHAnsi"/>
          <w:color w:val="000000" w:themeColor="text1"/>
          <w:sz w:val="24"/>
          <w:szCs w:val="24"/>
          <w:lang w:val="fr-FR" w:bidi="ar-SA"/>
        </w:rPr>
        <w:t xml:space="preserve">Le document </w:t>
      </w:r>
      <w:proofErr w:type="spellStart"/>
      <w:r w:rsidRPr="009F6EF5">
        <w:rPr>
          <w:rFonts w:cstheme="minorHAnsi"/>
          <w:i/>
          <w:iCs/>
          <w:color w:val="000000" w:themeColor="text1"/>
          <w:sz w:val="24"/>
          <w:szCs w:val="24"/>
          <w:lang w:val="fr-FR" w:bidi="ar-SA"/>
        </w:rPr>
        <w:t>Mutuae</w:t>
      </w:r>
      <w:proofErr w:type="spellEnd"/>
      <w:r w:rsidRPr="009F6EF5">
        <w:rPr>
          <w:rFonts w:cstheme="minorHAnsi"/>
          <w:i/>
          <w:iCs/>
          <w:color w:val="000000" w:themeColor="text1"/>
          <w:sz w:val="24"/>
          <w:szCs w:val="24"/>
          <w:lang w:val="fr-FR" w:bidi="ar-SA"/>
        </w:rPr>
        <w:t xml:space="preserve"> </w:t>
      </w:r>
      <w:proofErr w:type="spellStart"/>
      <w:r w:rsidRPr="009F6EF5">
        <w:rPr>
          <w:rFonts w:cstheme="minorHAnsi"/>
          <w:i/>
          <w:iCs/>
          <w:color w:val="000000" w:themeColor="text1"/>
          <w:sz w:val="24"/>
          <w:szCs w:val="24"/>
          <w:lang w:val="fr-FR" w:bidi="ar-SA"/>
        </w:rPr>
        <w:t>Relationes</w:t>
      </w:r>
      <w:proofErr w:type="spellEnd"/>
      <w:r w:rsidRPr="009F6EF5">
        <w:rPr>
          <w:rFonts w:cstheme="minorHAnsi"/>
          <w:color w:val="000000" w:themeColor="text1"/>
          <w:sz w:val="24"/>
          <w:szCs w:val="24"/>
          <w:lang w:val="fr-FR" w:bidi="ar-SA"/>
        </w:rPr>
        <w:t xml:space="preserve"> du Pape Paul VI nous offre une description du charisme en ces termes : «</w:t>
      </w:r>
      <w:r w:rsidRPr="009F6EF5">
        <w:rPr>
          <w:rFonts w:cstheme="minorHAnsi"/>
          <w:i/>
          <w:iCs/>
          <w:color w:val="000000" w:themeColor="text1"/>
          <w:sz w:val="24"/>
          <w:szCs w:val="24"/>
          <w:lang w:val="fr-FR" w:bidi="ar-SA"/>
        </w:rPr>
        <w:t xml:space="preserve"> Le charisme des Fondateurs est le fruit de l'Esprit Saint transmis à leurs disciples </w:t>
      </w:r>
      <w:r w:rsidR="005B37EB" w:rsidRPr="009F6EF5">
        <w:rPr>
          <w:i/>
          <w:iCs/>
          <w:color w:val="000000" w:themeColor="text1"/>
          <w:sz w:val="24"/>
          <w:szCs w:val="24"/>
          <w:lang w:val="fr-FR"/>
        </w:rPr>
        <w:t>pour être vécu</w:t>
      </w:r>
      <w:r w:rsidR="0080699E" w:rsidRPr="009F6EF5">
        <w:rPr>
          <w:i/>
          <w:iCs/>
          <w:color w:val="000000" w:themeColor="text1"/>
          <w:sz w:val="24"/>
          <w:szCs w:val="24"/>
          <w:lang w:val="fr-FR"/>
        </w:rPr>
        <w:t xml:space="preserve"> par ceux-ci, gardé, approfondi</w:t>
      </w:r>
      <w:r w:rsidR="005B37EB" w:rsidRPr="009F6EF5">
        <w:rPr>
          <w:i/>
          <w:iCs/>
          <w:color w:val="000000" w:themeColor="text1"/>
          <w:sz w:val="24"/>
          <w:szCs w:val="24"/>
          <w:lang w:val="fr-FR"/>
        </w:rPr>
        <w:t>, développé</w:t>
      </w:r>
      <w:r w:rsidR="0080699E" w:rsidRPr="009F6EF5">
        <w:rPr>
          <w:i/>
          <w:iCs/>
          <w:color w:val="000000" w:themeColor="text1"/>
          <w:sz w:val="24"/>
          <w:szCs w:val="24"/>
          <w:lang w:val="fr-FR"/>
        </w:rPr>
        <w:t xml:space="preserve"> constamment en harmonie avec le Corps du Christ en croissance perpétuelle</w:t>
      </w:r>
      <w:r w:rsidR="0080699E" w:rsidRPr="009F6EF5">
        <w:rPr>
          <w:rFonts w:cstheme="minorHAnsi"/>
          <w:color w:val="000000" w:themeColor="text1"/>
          <w:sz w:val="24"/>
          <w:szCs w:val="24"/>
          <w:lang w:val="fr-FR" w:bidi="ar-SA"/>
        </w:rPr>
        <w:t xml:space="preserve"> </w:t>
      </w:r>
      <w:r w:rsidRPr="009F6EF5">
        <w:rPr>
          <w:rFonts w:cstheme="minorHAnsi"/>
          <w:color w:val="000000" w:themeColor="text1"/>
          <w:sz w:val="24"/>
          <w:szCs w:val="24"/>
          <w:lang w:val="fr-FR" w:bidi="ar-SA"/>
        </w:rPr>
        <w:t>» (</w:t>
      </w:r>
      <w:r w:rsidRPr="009F6EF5">
        <w:rPr>
          <w:rFonts w:cstheme="minorHAnsi"/>
          <w:i/>
          <w:iCs/>
          <w:color w:val="000000" w:themeColor="text1"/>
          <w:sz w:val="24"/>
          <w:szCs w:val="24"/>
          <w:lang w:val="fr-FR" w:bidi="ar-SA"/>
        </w:rPr>
        <w:t xml:space="preserve">Mut. </w:t>
      </w:r>
      <w:proofErr w:type="spellStart"/>
      <w:r w:rsidRPr="009F6EF5">
        <w:rPr>
          <w:rFonts w:cstheme="minorHAnsi"/>
          <w:i/>
          <w:iCs/>
          <w:color w:val="000000" w:themeColor="text1"/>
          <w:sz w:val="24"/>
          <w:szCs w:val="24"/>
          <w:lang w:val="fr-FR" w:bidi="ar-SA"/>
        </w:rPr>
        <w:t>Relat</w:t>
      </w:r>
      <w:proofErr w:type="spellEnd"/>
      <w:r w:rsidRPr="009F6EF5">
        <w:rPr>
          <w:rFonts w:cstheme="minorHAnsi"/>
          <w:i/>
          <w:iCs/>
          <w:color w:val="000000" w:themeColor="text1"/>
          <w:sz w:val="24"/>
          <w:szCs w:val="24"/>
          <w:lang w:val="fr-FR" w:bidi="ar-SA"/>
        </w:rPr>
        <w:t>.</w:t>
      </w:r>
      <w:r w:rsidRPr="009F6EF5">
        <w:rPr>
          <w:rFonts w:cstheme="minorHAnsi"/>
          <w:color w:val="000000" w:themeColor="text1"/>
          <w:sz w:val="24"/>
          <w:szCs w:val="24"/>
          <w:lang w:val="fr-FR" w:bidi="ar-SA"/>
        </w:rPr>
        <w:t xml:space="preserve"> n.</w:t>
      </w:r>
      <w:r w:rsidR="007C1F45" w:rsidRPr="009F6EF5">
        <w:rPr>
          <w:rFonts w:cstheme="minorHAnsi"/>
          <w:color w:val="000000" w:themeColor="text1"/>
          <w:sz w:val="24"/>
          <w:szCs w:val="24"/>
          <w:lang w:val="fr-FR" w:bidi="ar-SA"/>
        </w:rPr>
        <w:t xml:space="preserve"> </w:t>
      </w:r>
      <w:r w:rsidRPr="009F6EF5">
        <w:rPr>
          <w:rFonts w:cstheme="minorHAnsi"/>
          <w:color w:val="000000" w:themeColor="text1"/>
          <w:sz w:val="24"/>
          <w:szCs w:val="24"/>
          <w:lang w:val="fr-FR" w:bidi="ar-SA"/>
        </w:rPr>
        <w:t>11).</w:t>
      </w:r>
      <w:r w:rsidR="0080699E" w:rsidRPr="009F6EF5">
        <w:rPr>
          <w:rFonts w:cstheme="minorHAnsi"/>
          <w:color w:val="000000" w:themeColor="text1"/>
          <w:sz w:val="24"/>
          <w:szCs w:val="24"/>
          <w:lang w:val="fr-FR" w:bidi="ar-SA"/>
        </w:rPr>
        <w:t xml:space="preserve"> </w:t>
      </w:r>
    </w:p>
    <w:p w14:paraId="55AE0700" w14:textId="78E1FAAE" w:rsidR="00842E2E" w:rsidRPr="009F6EF5" w:rsidRDefault="00D667B1" w:rsidP="00D667B1">
      <w:pPr>
        <w:spacing w:after="120"/>
        <w:jc w:val="both"/>
        <w:rPr>
          <w:rFonts w:cstheme="minorHAnsi"/>
          <w:color w:val="000000" w:themeColor="text1"/>
          <w:sz w:val="24"/>
          <w:szCs w:val="24"/>
          <w:lang w:val="fr-FR" w:bidi="ar-SA"/>
        </w:rPr>
      </w:pPr>
      <w:r w:rsidRPr="009F6EF5">
        <w:rPr>
          <w:rFonts w:cstheme="minorHAnsi"/>
          <w:color w:val="000000" w:themeColor="text1"/>
          <w:sz w:val="24"/>
          <w:szCs w:val="24"/>
          <w:lang w:val="fr-FR" w:bidi="ar-SA"/>
        </w:rPr>
        <w:lastRenderedPageBreak/>
        <w:t>En rassemblant tous ces enseignements scripturaires et ecclésiaux sur le charisme, nous pouvons dire que le charisme du Fondateur est l</w:t>
      </w:r>
      <w:r w:rsidR="0080699E" w:rsidRPr="009F6EF5">
        <w:rPr>
          <w:rFonts w:cstheme="minorHAnsi"/>
          <w:color w:val="000000" w:themeColor="text1"/>
          <w:sz w:val="24"/>
          <w:szCs w:val="24"/>
          <w:lang w:val="fr-FR" w:bidi="ar-SA"/>
        </w:rPr>
        <w:t xml:space="preserve">a </w:t>
      </w:r>
      <w:r w:rsidRPr="009F6EF5">
        <w:rPr>
          <w:rFonts w:cstheme="minorHAnsi"/>
          <w:b/>
          <w:bCs/>
          <w:color w:val="000000" w:themeColor="text1"/>
          <w:sz w:val="24"/>
          <w:szCs w:val="24"/>
          <w:lang w:val="fr-FR" w:bidi="ar-SA"/>
        </w:rPr>
        <w:t>Vision</w:t>
      </w:r>
      <w:r w:rsidR="0080699E" w:rsidRPr="009F6EF5">
        <w:rPr>
          <w:rFonts w:cstheme="minorHAnsi"/>
          <w:b/>
          <w:bCs/>
          <w:color w:val="000000" w:themeColor="text1"/>
          <w:sz w:val="24"/>
          <w:szCs w:val="24"/>
          <w:lang w:val="fr-FR" w:bidi="ar-SA"/>
        </w:rPr>
        <w:t xml:space="preserve"> de foi</w:t>
      </w:r>
      <w:r w:rsidRPr="009F6EF5">
        <w:rPr>
          <w:rFonts w:cstheme="minorHAnsi"/>
          <w:color w:val="000000" w:themeColor="text1"/>
          <w:sz w:val="24"/>
          <w:szCs w:val="24"/>
          <w:lang w:val="fr-FR" w:bidi="ar-SA"/>
        </w:rPr>
        <w:t xml:space="preserve"> qu'il reçoit de l'Esprit Saint. Son esprit et sa spiritualité ainsi que la Congrégation évoluent autour de cette Vision</w:t>
      </w:r>
      <w:r w:rsidR="0080699E" w:rsidRPr="009F6EF5">
        <w:rPr>
          <w:rFonts w:cstheme="minorHAnsi"/>
          <w:color w:val="000000" w:themeColor="text1"/>
          <w:sz w:val="24"/>
          <w:szCs w:val="24"/>
          <w:lang w:val="fr-FR" w:bidi="ar-SA"/>
        </w:rPr>
        <w:t xml:space="preserve"> de foi</w:t>
      </w:r>
      <w:r w:rsidRPr="009F6EF5">
        <w:rPr>
          <w:rFonts w:cstheme="minorHAnsi"/>
          <w:color w:val="000000" w:themeColor="text1"/>
          <w:sz w:val="24"/>
          <w:szCs w:val="24"/>
          <w:lang w:val="fr-FR" w:bidi="ar-SA"/>
        </w:rPr>
        <w:t>.</w:t>
      </w:r>
    </w:p>
    <w:p w14:paraId="6ECEF44D" w14:textId="4BAF0F56" w:rsidR="00D667B1" w:rsidRDefault="00D667B1" w:rsidP="00D667B1">
      <w:pPr>
        <w:spacing w:after="120"/>
        <w:jc w:val="both"/>
        <w:rPr>
          <w:rFonts w:cstheme="minorHAnsi"/>
          <w:sz w:val="24"/>
          <w:szCs w:val="24"/>
          <w:lang w:val="fr-FR" w:bidi="ar-SA"/>
        </w:rPr>
      </w:pPr>
    </w:p>
    <w:p w14:paraId="51D95265" w14:textId="1F525484" w:rsidR="00842E2E" w:rsidRPr="00E51F62" w:rsidRDefault="00D05067" w:rsidP="00E51F62">
      <w:pPr>
        <w:pStyle w:val="Heading2"/>
        <w:numPr>
          <w:ilvl w:val="1"/>
          <w:numId w:val="5"/>
        </w:numPr>
        <w:ind w:left="390"/>
        <w:rPr>
          <w:rFonts w:cs="Calibri"/>
          <w:bCs/>
        </w:rPr>
      </w:pPr>
      <w:bookmarkStart w:id="8" w:name="_Toc114823977"/>
      <w:bookmarkStart w:id="9" w:name="_Toc116402059"/>
      <w:r w:rsidRPr="00E51F62">
        <w:rPr>
          <w:rFonts w:cs="Calibri"/>
          <w:bCs/>
        </w:rPr>
        <w:t xml:space="preserve">Le </w:t>
      </w:r>
      <w:proofErr w:type="spellStart"/>
      <w:r w:rsidR="00842E2E" w:rsidRPr="00E51F62">
        <w:rPr>
          <w:rFonts w:cs="Calibri"/>
          <w:bCs/>
        </w:rPr>
        <w:t>Charism</w:t>
      </w:r>
      <w:bookmarkEnd w:id="8"/>
      <w:r w:rsidRPr="00E51F62">
        <w:rPr>
          <w:rFonts w:cs="Calibri"/>
          <w:bCs/>
        </w:rPr>
        <w:t>e</w:t>
      </w:r>
      <w:proofErr w:type="spellEnd"/>
      <w:r w:rsidRPr="00E51F62">
        <w:rPr>
          <w:rFonts w:cs="Calibri"/>
          <w:bCs/>
        </w:rPr>
        <w:t xml:space="preserve"> </w:t>
      </w:r>
      <w:proofErr w:type="spellStart"/>
      <w:r w:rsidRPr="00E51F62">
        <w:rPr>
          <w:rFonts w:cs="Calibri"/>
          <w:bCs/>
        </w:rPr>
        <w:t>montfortain</w:t>
      </w:r>
      <w:bookmarkEnd w:id="9"/>
      <w:proofErr w:type="spellEnd"/>
    </w:p>
    <w:p w14:paraId="0FFAFFB4" w14:textId="77777777" w:rsidR="009F6EF5" w:rsidRPr="009F6EF5" w:rsidRDefault="009F6EF5" w:rsidP="009F6EF5">
      <w:pPr>
        <w:pStyle w:val="ListParagraph"/>
        <w:ind w:left="1110"/>
      </w:pPr>
    </w:p>
    <w:p w14:paraId="345F0026" w14:textId="3E2D8D5E" w:rsidR="00D667B1" w:rsidRPr="00D667B1" w:rsidRDefault="00D05067" w:rsidP="009F6EF5">
      <w:pPr>
        <w:spacing w:after="120" w:line="240" w:lineRule="auto"/>
        <w:jc w:val="both"/>
        <w:rPr>
          <w:rFonts w:cstheme="minorHAnsi"/>
          <w:sz w:val="24"/>
          <w:szCs w:val="24"/>
          <w:lang w:val="fr-FR" w:bidi="ar-SA"/>
        </w:rPr>
      </w:pPr>
      <w:r w:rsidRPr="00D667B1">
        <w:rPr>
          <w:rFonts w:cstheme="minorHAnsi"/>
          <w:sz w:val="24"/>
          <w:szCs w:val="24"/>
          <w:lang w:val="fr-FR" w:bidi="ar-SA"/>
        </w:rPr>
        <w:t>Montfort a reçu du Saint-Esprit</w:t>
      </w:r>
      <w:r w:rsidR="00D667B1" w:rsidRPr="00D667B1">
        <w:rPr>
          <w:rFonts w:cstheme="minorHAnsi"/>
          <w:sz w:val="24"/>
          <w:szCs w:val="24"/>
          <w:lang w:val="fr-FR" w:bidi="ar-SA"/>
        </w:rPr>
        <w:t xml:space="preserve"> le don de la Sagesse</w:t>
      </w:r>
      <w:r>
        <w:rPr>
          <w:rFonts w:cstheme="minorHAnsi"/>
          <w:sz w:val="24"/>
          <w:szCs w:val="24"/>
          <w:lang w:val="fr-FR" w:bidi="ar-SA"/>
        </w:rPr>
        <w:t> : il</w:t>
      </w:r>
      <w:r w:rsidR="00D667B1" w:rsidRPr="00D667B1">
        <w:rPr>
          <w:rFonts w:cstheme="minorHAnsi"/>
          <w:sz w:val="24"/>
          <w:szCs w:val="24"/>
          <w:lang w:val="fr-FR" w:bidi="ar-SA"/>
        </w:rPr>
        <w:t xml:space="preserve"> </w:t>
      </w:r>
      <w:r>
        <w:rPr>
          <w:rFonts w:cstheme="minorHAnsi"/>
          <w:sz w:val="24"/>
          <w:szCs w:val="24"/>
          <w:lang w:val="fr-FR" w:bidi="ar-SA"/>
        </w:rPr>
        <w:t>l</w:t>
      </w:r>
      <w:r w:rsidR="00564F0F">
        <w:rPr>
          <w:rFonts w:cstheme="minorHAnsi"/>
          <w:sz w:val="24"/>
          <w:szCs w:val="24"/>
          <w:lang w:val="fr-FR" w:bidi="ar-SA"/>
        </w:rPr>
        <w:t>’</w:t>
      </w:r>
      <w:r w:rsidR="00D667B1" w:rsidRPr="00D667B1">
        <w:rPr>
          <w:rFonts w:cstheme="minorHAnsi"/>
          <w:sz w:val="24"/>
          <w:szCs w:val="24"/>
          <w:lang w:val="fr-FR" w:bidi="ar-SA"/>
        </w:rPr>
        <w:t xml:space="preserve">a ardemment désiré et pour </w:t>
      </w:r>
      <w:r>
        <w:rPr>
          <w:rFonts w:cstheme="minorHAnsi"/>
          <w:sz w:val="24"/>
          <w:szCs w:val="24"/>
          <w:lang w:val="fr-FR" w:bidi="ar-SA"/>
        </w:rPr>
        <w:t>l’obtenir</w:t>
      </w:r>
      <w:r w:rsidR="00D667B1" w:rsidRPr="00D667B1">
        <w:rPr>
          <w:rFonts w:cstheme="minorHAnsi"/>
          <w:sz w:val="24"/>
          <w:szCs w:val="24"/>
          <w:lang w:val="fr-FR" w:bidi="ar-SA"/>
        </w:rPr>
        <w:t xml:space="preserve"> il a prié</w:t>
      </w:r>
      <w:r w:rsidR="00C5176D" w:rsidRPr="00C5176D">
        <w:rPr>
          <w:rFonts w:cstheme="minorHAnsi"/>
          <w:sz w:val="24"/>
          <w:szCs w:val="24"/>
          <w:lang w:val="fr-FR" w:bidi="ar-SA"/>
        </w:rPr>
        <w:t xml:space="preserve"> </w:t>
      </w:r>
      <w:r w:rsidR="00C5176D" w:rsidRPr="00D667B1">
        <w:rPr>
          <w:rFonts w:cstheme="minorHAnsi"/>
          <w:sz w:val="24"/>
          <w:szCs w:val="24"/>
          <w:lang w:val="fr-FR" w:bidi="ar-SA"/>
        </w:rPr>
        <w:t>constamment</w:t>
      </w:r>
      <w:r>
        <w:rPr>
          <w:rFonts w:cstheme="minorHAnsi"/>
          <w:sz w:val="24"/>
          <w:szCs w:val="24"/>
          <w:lang w:val="fr-FR" w:bidi="ar-SA"/>
        </w:rPr>
        <w:t>.</w:t>
      </w:r>
      <w:r w:rsidR="00D667B1" w:rsidRPr="00D667B1">
        <w:rPr>
          <w:rFonts w:cstheme="minorHAnsi"/>
          <w:sz w:val="24"/>
          <w:szCs w:val="24"/>
          <w:lang w:val="fr-FR" w:bidi="ar-SA"/>
        </w:rPr>
        <w:t xml:space="preserve"> Il </w:t>
      </w:r>
      <w:r w:rsidR="00C5176D">
        <w:rPr>
          <w:rFonts w:cstheme="minorHAnsi"/>
          <w:sz w:val="24"/>
          <w:szCs w:val="24"/>
          <w:lang w:val="fr-FR" w:bidi="ar-SA"/>
        </w:rPr>
        <w:t>a obtenu</w:t>
      </w:r>
      <w:r w:rsidR="00D667B1" w:rsidRPr="00D667B1">
        <w:rPr>
          <w:rFonts w:cstheme="minorHAnsi"/>
          <w:sz w:val="24"/>
          <w:szCs w:val="24"/>
          <w:lang w:val="fr-FR" w:bidi="ar-SA"/>
        </w:rPr>
        <w:t xml:space="preserve"> </w:t>
      </w:r>
      <w:r w:rsidR="00C5176D">
        <w:rPr>
          <w:rFonts w:cstheme="minorHAnsi"/>
          <w:sz w:val="24"/>
          <w:szCs w:val="24"/>
          <w:lang w:val="fr-FR" w:bidi="ar-SA"/>
        </w:rPr>
        <w:t>une profonde</w:t>
      </w:r>
      <w:r w:rsidR="00D667B1" w:rsidRPr="00D667B1">
        <w:rPr>
          <w:rFonts w:cstheme="minorHAnsi"/>
          <w:sz w:val="24"/>
          <w:szCs w:val="24"/>
          <w:lang w:val="fr-FR" w:bidi="ar-SA"/>
        </w:rPr>
        <w:t xml:space="preserve"> vision du mystère de l'Incarnation rédemptrice : sa perception de Jésus-Christ comme la Sagesse éternelle et incarnée de Dieu ; son expérience de la Croix de Jésus-Christ comme expression suprême de la sagesse et de l'amour de Dieu ; sa compréhension du rôle de Marie dans le plan </w:t>
      </w:r>
      <w:r w:rsidR="00C5176D">
        <w:rPr>
          <w:rFonts w:cstheme="minorHAnsi"/>
          <w:sz w:val="24"/>
          <w:szCs w:val="24"/>
          <w:lang w:val="fr-FR" w:bidi="ar-SA"/>
        </w:rPr>
        <w:t xml:space="preserve">divin </w:t>
      </w:r>
      <w:r w:rsidR="00D667B1" w:rsidRPr="00D667B1">
        <w:rPr>
          <w:rFonts w:cstheme="minorHAnsi"/>
          <w:sz w:val="24"/>
          <w:szCs w:val="24"/>
          <w:lang w:val="fr-FR" w:bidi="ar-SA"/>
        </w:rPr>
        <w:t>d</w:t>
      </w:r>
      <w:r w:rsidR="00C5176D">
        <w:rPr>
          <w:rFonts w:cstheme="minorHAnsi"/>
          <w:sz w:val="24"/>
          <w:szCs w:val="24"/>
          <w:lang w:val="fr-FR" w:bidi="ar-SA"/>
        </w:rPr>
        <w:t>u</w:t>
      </w:r>
      <w:r w:rsidR="00D667B1" w:rsidRPr="00D667B1">
        <w:rPr>
          <w:rFonts w:cstheme="minorHAnsi"/>
          <w:sz w:val="24"/>
          <w:szCs w:val="24"/>
          <w:lang w:val="fr-FR" w:bidi="ar-SA"/>
        </w:rPr>
        <w:t xml:space="preserve"> salut humain et sa compréhension de l'option préférentielle pour les pauvres</w:t>
      </w:r>
      <w:r w:rsidR="00C5176D">
        <w:rPr>
          <w:rFonts w:cstheme="minorHAnsi"/>
          <w:sz w:val="24"/>
          <w:szCs w:val="24"/>
          <w:lang w:val="fr-FR" w:bidi="ar-SA"/>
        </w:rPr>
        <w:t> :</w:t>
      </w:r>
      <w:r w:rsidR="00D667B1" w:rsidRPr="00D667B1">
        <w:rPr>
          <w:rFonts w:cstheme="minorHAnsi"/>
          <w:sz w:val="24"/>
          <w:szCs w:val="24"/>
          <w:lang w:val="fr-FR" w:bidi="ar-SA"/>
        </w:rPr>
        <w:t xml:space="preserve"> "</w:t>
      </w:r>
      <w:r w:rsidR="00D667B1" w:rsidRPr="00564F0F">
        <w:rPr>
          <w:rFonts w:cstheme="minorHAnsi"/>
          <w:i/>
          <w:iCs/>
          <w:sz w:val="24"/>
          <w:szCs w:val="24"/>
          <w:lang w:val="fr-FR" w:bidi="ar-SA"/>
        </w:rPr>
        <w:t>Ouv</w:t>
      </w:r>
      <w:r w:rsidR="00C5176D" w:rsidRPr="00564F0F">
        <w:rPr>
          <w:rFonts w:cstheme="minorHAnsi"/>
          <w:i/>
          <w:iCs/>
          <w:sz w:val="24"/>
          <w:szCs w:val="24"/>
          <w:lang w:val="fr-FR" w:bidi="ar-SA"/>
        </w:rPr>
        <w:t>rez</w:t>
      </w:r>
      <w:r w:rsidR="00D667B1" w:rsidRPr="00564F0F">
        <w:rPr>
          <w:rFonts w:cstheme="minorHAnsi"/>
          <w:i/>
          <w:iCs/>
          <w:sz w:val="24"/>
          <w:szCs w:val="24"/>
          <w:lang w:val="fr-FR" w:bidi="ar-SA"/>
        </w:rPr>
        <w:t xml:space="preserve"> à Jésus-Christ</w:t>
      </w:r>
      <w:r w:rsidR="00D667B1" w:rsidRPr="00D667B1">
        <w:rPr>
          <w:rFonts w:cstheme="minorHAnsi"/>
          <w:sz w:val="24"/>
          <w:szCs w:val="24"/>
          <w:lang w:val="fr-FR" w:bidi="ar-SA"/>
        </w:rPr>
        <w:t>" ; tout cela ensemble a formé le charisme qu'il a reçu.</w:t>
      </w:r>
    </w:p>
    <w:p w14:paraId="3B957970" w14:textId="6500AD7E" w:rsidR="00D667B1" w:rsidRPr="00D667B1" w:rsidRDefault="00D667B1" w:rsidP="009F6EF5">
      <w:pPr>
        <w:spacing w:after="120" w:line="240" w:lineRule="auto"/>
        <w:jc w:val="both"/>
        <w:rPr>
          <w:rFonts w:cstheme="minorHAnsi"/>
          <w:sz w:val="24"/>
          <w:szCs w:val="24"/>
          <w:lang w:val="fr-FR" w:bidi="ar-SA"/>
        </w:rPr>
      </w:pPr>
      <w:r w:rsidRPr="00D667B1">
        <w:rPr>
          <w:rFonts w:cstheme="minorHAnsi"/>
          <w:sz w:val="24"/>
          <w:szCs w:val="24"/>
          <w:lang w:val="fr-FR" w:bidi="ar-SA"/>
        </w:rPr>
        <w:t xml:space="preserve">La totalité de cette expérience est l'expérience du charisme montfortain (l'expérience </w:t>
      </w:r>
      <w:r w:rsidR="00C5176D" w:rsidRPr="00D667B1">
        <w:rPr>
          <w:rFonts w:cstheme="minorHAnsi"/>
          <w:sz w:val="24"/>
          <w:szCs w:val="24"/>
          <w:lang w:val="fr-FR" w:bidi="ar-SA"/>
        </w:rPr>
        <w:t>montfortain</w:t>
      </w:r>
      <w:r w:rsidR="00C5176D">
        <w:rPr>
          <w:rFonts w:cstheme="minorHAnsi"/>
          <w:sz w:val="24"/>
          <w:szCs w:val="24"/>
          <w:lang w:val="fr-FR" w:bidi="ar-SA"/>
        </w:rPr>
        <w:t>e</w:t>
      </w:r>
      <w:r w:rsidR="00C5176D" w:rsidRPr="00D667B1">
        <w:rPr>
          <w:rFonts w:cstheme="minorHAnsi"/>
          <w:sz w:val="24"/>
          <w:szCs w:val="24"/>
          <w:lang w:val="fr-FR" w:bidi="ar-SA"/>
        </w:rPr>
        <w:t xml:space="preserve"> </w:t>
      </w:r>
      <w:r w:rsidRPr="00D667B1">
        <w:rPr>
          <w:rFonts w:cstheme="minorHAnsi"/>
          <w:sz w:val="24"/>
          <w:szCs w:val="24"/>
          <w:lang w:val="fr-FR" w:bidi="ar-SA"/>
        </w:rPr>
        <w:t xml:space="preserve">de Dieu). Il en est résulté sa </w:t>
      </w:r>
      <w:r w:rsidRPr="00564F0F">
        <w:rPr>
          <w:rFonts w:cstheme="minorHAnsi"/>
          <w:b/>
          <w:bCs/>
          <w:sz w:val="24"/>
          <w:szCs w:val="24"/>
          <w:lang w:val="fr-FR" w:bidi="ar-SA"/>
        </w:rPr>
        <w:t xml:space="preserve">vision </w:t>
      </w:r>
      <w:r w:rsidR="00154F87" w:rsidRPr="00564F0F">
        <w:rPr>
          <w:rFonts w:cstheme="minorHAnsi"/>
          <w:b/>
          <w:bCs/>
          <w:sz w:val="24"/>
          <w:szCs w:val="24"/>
          <w:lang w:val="fr-FR" w:bidi="ar-SA"/>
        </w:rPr>
        <w:t>de foi</w:t>
      </w:r>
      <w:r w:rsidR="00154F87" w:rsidRPr="00D667B1">
        <w:rPr>
          <w:rFonts w:cstheme="minorHAnsi"/>
          <w:sz w:val="24"/>
          <w:szCs w:val="24"/>
          <w:lang w:val="fr-FR" w:bidi="ar-SA"/>
        </w:rPr>
        <w:t xml:space="preserve"> </w:t>
      </w:r>
      <w:r w:rsidRPr="00D667B1">
        <w:rPr>
          <w:rFonts w:cstheme="minorHAnsi"/>
          <w:sz w:val="24"/>
          <w:szCs w:val="24"/>
          <w:lang w:val="fr-FR" w:bidi="ar-SA"/>
        </w:rPr>
        <w:t>de la réalité divine</w:t>
      </w:r>
      <w:r w:rsidR="00154F87">
        <w:rPr>
          <w:rFonts w:cstheme="minorHAnsi"/>
          <w:sz w:val="24"/>
          <w:szCs w:val="24"/>
          <w:lang w:val="fr-FR" w:bidi="ar-SA"/>
        </w:rPr>
        <w:t xml:space="preserve"> et </w:t>
      </w:r>
      <w:r w:rsidRPr="00D667B1">
        <w:rPr>
          <w:rFonts w:cstheme="minorHAnsi"/>
          <w:sz w:val="24"/>
          <w:szCs w:val="24"/>
          <w:lang w:val="fr-FR" w:bidi="ar-SA"/>
        </w:rPr>
        <w:t xml:space="preserve">humaine qui a propulsé Montfort à devenir le missionnaire passionné qu'il était : le prédicateur, l'écrivain, le poète et l'artiste, l'éducateur et le fondateur. Tout cela a permis à Montfort de devenir un prophète comme Jésus, en son temps et </w:t>
      </w:r>
      <w:r w:rsidR="00154F87">
        <w:rPr>
          <w:rFonts w:cstheme="minorHAnsi"/>
          <w:sz w:val="24"/>
          <w:szCs w:val="24"/>
          <w:lang w:val="fr-FR" w:bidi="ar-SA"/>
        </w:rPr>
        <w:t>dans</w:t>
      </w:r>
      <w:r w:rsidRPr="00D667B1">
        <w:rPr>
          <w:rFonts w:cstheme="minorHAnsi"/>
          <w:sz w:val="24"/>
          <w:szCs w:val="24"/>
          <w:lang w:val="fr-FR" w:bidi="ar-SA"/>
        </w:rPr>
        <w:t xml:space="preserve"> son </w:t>
      </w:r>
      <w:r w:rsidR="00154F87">
        <w:rPr>
          <w:rFonts w:cstheme="minorHAnsi"/>
          <w:sz w:val="24"/>
          <w:szCs w:val="24"/>
          <w:lang w:val="fr-FR" w:bidi="ar-SA"/>
        </w:rPr>
        <w:t>pays</w:t>
      </w:r>
      <w:r w:rsidRPr="00D667B1">
        <w:rPr>
          <w:rFonts w:cstheme="minorHAnsi"/>
          <w:sz w:val="24"/>
          <w:szCs w:val="24"/>
          <w:lang w:val="fr-FR" w:bidi="ar-SA"/>
        </w:rPr>
        <w:t>.</w:t>
      </w:r>
    </w:p>
    <w:p w14:paraId="493333D1" w14:textId="093D76DD" w:rsidR="00842E2E" w:rsidRDefault="00D667B1" w:rsidP="009F6EF5">
      <w:pPr>
        <w:spacing w:after="120" w:line="240" w:lineRule="auto"/>
        <w:jc w:val="both"/>
        <w:rPr>
          <w:rFonts w:cstheme="minorHAnsi"/>
          <w:sz w:val="24"/>
          <w:szCs w:val="24"/>
          <w:lang w:val="fr-FR" w:bidi="ar-SA"/>
        </w:rPr>
      </w:pPr>
      <w:r w:rsidRPr="00D667B1">
        <w:rPr>
          <w:rFonts w:cstheme="minorHAnsi"/>
          <w:sz w:val="24"/>
          <w:szCs w:val="24"/>
          <w:lang w:val="fr-FR" w:bidi="ar-SA"/>
        </w:rPr>
        <w:t xml:space="preserve">Les nombreuses organisations à travers le monde, en particulier les trois congrégations religieuses dans lesquelles le charisme montfortain est effectivement vivant aujourd'hui, sont une preuve de sa puissance et de </w:t>
      </w:r>
      <w:r w:rsidRPr="00D667B1">
        <w:rPr>
          <w:rFonts w:cstheme="minorHAnsi"/>
          <w:sz w:val="24"/>
          <w:szCs w:val="24"/>
          <w:lang w:val="fr-FR" w:bidi="ar-SA"/>
        </w:rPr>
        <w:lastRenderedPageBreak/>
        <w:t>son intensité. Il a parcouru les voies tumultueuses de l'histoire pour nous atteindre. Dans ce processus, nous croyons que notre charisme montfortain s'est enrichi, d'une part par son contact avec de nombreuses cultures différentes et en passant par de nombreuses personnalités éminentes, et d'autre part il a enrichi ces cultures et ces personnalités.</w:t>
      </w:r>
    </w:p>
    <w:p w14:paraId="1605B7DB" w14:textId="77777777" w:rsidR="00F53066" w:rsidRPr="00D667B1" w:rsidRDefault="00F53066" w:rsidP="00D667B1">
      <w:pPr>
        <w:jc w:val="both"/>
        <w:rPr>
          <w:rFonts w:cstheme="minorHAnsi"/>
          <w:sz w:val="24"/>
          <w:szCs w:val="24"/>
          <w:lang w:val="fr-FR" w:bidi="ar-SA"/>
        </w:rPr>
      </w:pPr>
    </w:p>
    <w:p w14:paraId="5BE7B592" w14:textId="3C96B81D" w:rsidR="00842E2E" w:rsidRPr="00E51F62" w:rsidRDefault="00154F87" w:rsidP="00E51F62">
      <w:pPr>
        <w:pStyle w:val="Heading2"/>
        <w:numPr>
          <w:ilvl w:val="1"/>
          <w:numId w:val="5"/>
        </w:numPr>
        <w:ind w:left="390"/>
        <w:rPr>
          <w:rFonts w:cs="Calibri"/>
          <w:bCs/>
        </w:rPr>
      </w:pPr>
      <w:bookmarkStart w:id="10" w:name="_Toc114823978"/>
      <w:bookmarkStart w:id="11" w:name="_Toc116402060"/>
      <w:r w:rsidRPr="00E51F62">
        <w:rPr>
          <w:rFonts w:cs="Calibri"/>
          <w:bCs/>
        </w:rPr>
        <w:t xml:space="preserve">Nous </w:t>
      </w:r>
      <w:proofErr w:type="spellStart"/>
      <w:r w:rsidRPr="00E51F62">
        <w:rPr>
          <w:rFonts w:cs="Calibri"/>
          <w:bCs/>
        </w:rPr>
        <w:t>sommes</w:t>
      </w:r>
      <w:proofErr w:type="spellEnd"/>
      <w:r w:rsidRPr="00E51F62">
        <w:rPr>
          <w:rFonts w:cs="Calibri"/>
          <w:bCs/>
        </w:rPr>
        <w:t xml:space="preserve"> </w:t>
      </w:r>
      <w:proofErr w:type="spellStart"/>
      <w:r w:rsidRPr="00E51F62">
        <w:rPr>
          <w:rFonts w:cs="Calibri"/>
          <w:bCs/>
        </w:rPr>
        <w:t>aussi</w:t>
      </w:r>
      <w:proofErr w:type="spellEnd"/>
      <w:r w:rsidRPr="00E51F62">
        <w:rPr>
          <w:rFonts w:cs="Calibri"/>
          <w:bCs/>
        </w:rPr>
        <w:t xml:space="preserve"> </w:t>
      </w:r>
      <w:proofErr w:type="spellStart"/>
      <w:r w:rsidR="00842E2E" w:rsidRPr="00E51F62">
        <w:rPr>
          <w:rFonts w:cs="Calibri"/>
          <w:bCs/>
        </w:rPr>
        <w:t>Gabri</w:t>
      </w:r>
      <w:r w:rsidRPr="00E51F62">
        <w:rPr>
          <w:rFonts w:cs="Calibri"/>
          <w:bCs/>
        </w:rPr>
        <w:t>é</w:t>
      </w:r>
      <w:r w:rsidR="00842E2E" w:rsidRPr="00E51F62">
        <w:rPr>
          <w:rFonts w:cs="Calibri"/>
          <w:bCs/>
        </w:rPr>
        <w:t>li</w:t>
      </w:r>
      <w:r w:rsidRPr="00E51F62">
        <w:rPr>
          <w:rFonts w:cs="Calibri"/>
          <w:bCs/>
        </w:rPr>
        <w:t>s</w:t>
      </w:r>
      <w:r w:rsidR="00842E2E" w:rsidRPr="00E51F62">
        <w:rPr>
          <w:rFonts w:cs="Calibri"/>
          <w:bCs/>
        </w:rPr>
        <w:t>tes</w:t>
      </w:r>
      <w:bookmarkEnd w:id="10"/>
      <w:bookmarkEnd w:id="11"/>
      <w:proofErr w:type="spellEnd"/>
    </w:p>
    <w:p w14:paraId="212ACE69" w14:textId="77777777" w:rsidR="009F6EF5" w:rsidRPr="009F6EF5" w:rsidRDefault="009F6EF5" w:rsidP="009F6EF5">
      <w:pPr>
        <w:rPr>
          <w:lang w:val="en-GB" w:bidi="ar-SA"/>
        </w:rPr>
      </w:pPr>
    </w:p>
    <w:p w14:paraId="7EA18BF3" w14:textId="6E5C6B99" w:rsidR="00D667B1" w:rsidRPr="007D2C47" w:rsidRDefault="00D667B1" w:rsidP="007D2C47">
      <w:pPr>
        <w:spacing w:after="0" w:line="240" w:lineRule="auto"/>
        <w:jc w:val="both"/>
        <w:rPr>
          <w:rFonts w:cstheme="minorHAnsi"/>
          <w:color w:val="000000" w:themeColor="text1"/>
          <w:sz w:val="24"/>
          <w:szCs w:val="24"/>
          <w:lang w:val="fr-FR"/>
        </w:rPr>
      </w:pPr>
      <w:r w:rsidRPr="007D2C47">
        <w:rPr>
          <w:rFonts w:cstheme="minorHAnsi"/>
          <w:color w:val="000000" w:themeColor="text1"/>
          <w:sz w:val="24"/>
          <w:szCs w:val="24"/>
          <w:lang w:val="fr-FR"/>
        </w:rPr>
        <w:t xml:space="preserve">C'était l'engagement de foi audacieux du P. Gabriel Deshayes à la famille montfortaine qui a ouvert la voie à la refondation des </w:t>
      </w:r>
      <w:r w:rsidRPr="007D2C47">
        <w:rPr>
          <w:rFonts w:cstheme="minorHAnsi"/>
          <w:i/>
          <w:iCs/>
          <w:color w:val="000000" w:themeColor="text1"/>
          <w:sz w:val="24"/>
          <w:szCs w:val="24"/>
          <w:lang w:val="fr-FR"/>
        </w:rPr>
        <w:t>Frères</w:t>
      </w:r>
      <w:r w:rsidRPr="007D2C47">
        <w:rPr>
          <w:rFonts w:cstheme="minorHAnsi"/>
          <w:color w:val="000000" w:themeColor="text1"/>
          <w:sz w:val="24"/>
          <w:szCs w:val="24"/>
          <w:lang w:val="fr-FR"/>
        </w:rPr>
        <w:t xml:space="preserve"> en tant que Congrégation des Frères de Saint-Gabriel. Être une Congrégation de Religieux</w:t>
      </w:r>
      <w:r w:rsidR="007C1F45" w:rsidRPr="007D2C47">
        <w:rPr>
          <w:rFonts w:cstheme="minorHAnsi"/>
          <w:color w:val="000000" w:themeColor="text1"/>
          <w:sz w:val="24"/>
          <w:szCs w:val="24"/>
          <w:lang w:val="fr-FR"/>
        </w:rPr>
        <w:t>-</w:t>
      </w:r>
      <w:r w:rsidRPr="007D2C47">
        <w:rPr>
          <w:rFonts w:cstheme="minorHAnsi"/>
          <w:color w:val="000000" w:themeColor="text1"/>
          <w:sz w:val="24"/>
          <w:szCs w:val="24"/>
          <w:lang w:val="fr-FR"/>
        </w:rPr>
        <w:t xml:space="preserve">Frères travaillant dans le domaine privilégié de l'éducation, fait partie de notre identité </w:t>
      </w:r>
      <w:proofErr w:type="spellStart"/>
      <w:r w:rsidRPr="007D2C47">
        <w:rPr>
          <w:rFonts w:cstheme="minorHAnsi"/>
          <w:color w:val="000000" w:themeColor="text1"/>
          <w:sz w:val="24"/>
          <w:szCs w:val="24"/>
          <w:lang w:val="fr-FR"/>
        </w:rPr>
        <w:t>gabriéliste</w:t>
      </w:r>
      <w:proofErr w:type="spellEnd"/>
      <w:r w:rsidRPr="007D2C47">
        <w:rPr>
          <w:rFonts w:cstheme="minorHAnsi"/>
          <w:color w:val="000000" w:themeColor="text1"/>
          <w:sz w:val="24"/>
          <w:szCs w:val="24"/>
          <w:lang w:val="fr-FR"/>
        </w:rPr>
        <w:t xml:space="preserve">. </w:t>
      </w:r>
      <w:r w:rsidRPr="007D2C47">
        <w:rPr>
          <w:rFonts w:cstheme="minorHAnsi"/>
          <w:i/>
          <w:iCs/>
          <w:color w:val="000000" w:themeColor="text1"/>
          <w:sz w:val="24"/>
          <w:szCs w:val="24"/>
          <w:lang w:val="fr-FR"/>
        </w:rPr>
        <w:t>Un Religieux Frère est un frère du Christ et un frère comme le Christ</w:t>
      </w:r>
      <w:r w:rsidRPr="007D2C47">
        <w:rPr>
          <w:rFonts w:cstheme="minorHAnsi"/>
          <w:color w:val="000000" w:themeColor="text1"/>
          <w:sz w:val="24"/>
          <w:szCs w:val="24"/>
          <w:lang w:val="fr-FR"/>
        </w:rPr>
        <w:t xml:space="preserve"> (</w:t>
      </w:r>
      <w:r w:rsidR="006F4A3C" w:rsidRPr="007D2C47">
        <w:rPr>
          <w:rFonts w:cstheme="minorHAnsi"/>
          <w:color w:val="000000" w:themeColor="text1"/>
          <w:sz w:val="24"/>
          <w:szCs w:val="24"/>
          <w:lang w:val="fr-FR"/>
        </w:rPr>
        <w:t xml:space="preserve">cf. </w:t>
      </w:r>
      <w:r w:rsidRPr="007D2C47">
        <w:rPr>
          <w:rFonts w:cstheme="minorHAnsi"/>
          <w:color w:val="000000" w:themeColor="text1"/>
          <w:sz w:val="24"/>
          <w:szCs w:val="24"/>
          <w:lang w:val="fr-FR"/>
        </w:rPr>
        <w:t xml:space="preserve">VC. 60) ; appelés à être « </w:t>
      </w:r>
      <w:r w:rsidRPr="007D2C47">
        <w:rPr>
          <w:rFonts w:cstheme="minorHAnsi"/>
          <w:i/>
          <w:iCs/>
          <w:color w:val="000000" w:themeColor="text1"/>
          <w:sz w:val="24"/>
          <w:szCs w:val="24"/>
          <w:lang w:val="fr-FR"/>
        </w:rPr>
        <w:t>mémoire prophétique de Jésus-Frère dans l'Église</w:t>
      </w:r>
      <w:r w:rsidRPr="007D2C47">
        <w:rPr>
          <w:rFonts w:cstheme="minorHAnsi"/>
          <w:color w:val="000000" w:themeColor="text1"/>
          <w:sz w:val="24"/>
          <w:szCs w:val="24"/>
          <w:lang w:val="fr-FR"/>
        </w:rPr>
        <w:t xml:space="preserve"> », consacrés à proclamer la parole du Seigneur </w:t>
      </w:r>
      <w:r w:rsidR="00154F87" w:rsidRPr="007D2C47">
        <w:rPr>
          <w:rFonts w:cstheme="minorHAnsi"/>
          <w:color w:val="000000" w:themeColor="text1"/>
          <w:sz w:val="24"/>
          <w:szCs w:val="24"/>
          <w:lang w:val="fr-FR"/>
        </w:rPr>
        <w:t>au monde</w:t>
      </w:r>
      <w:r w:rsidR="0073768D" w:rsidRPr="007D2C47">
        <w:rPr>
          <w:rFonts w:cstheme="minorHAnsi"/>
          <w:color w:val="000000" w:themeColor="text1"/>
          <w:sz w:val="24"/>
          <w:szCs w:val="24"/>
          <w:lang w:val="fr-FR"/>
        </w:rPr>
        <w:t xml:space="preserve"> </w:t>
      </w:r>
      <w:r w:rsidRPr="007D2C47">
        <w:rPr>
          <w:rFonts w:cstheme="minorHAnsi"/>
          <w:color w:val="000000" w:themeColor="text1"/>
          <w:sz w:val="24"/>
          <w:szCs w:val="24"/>
          <w:lang w:val="fr-FR"/>
        </w:rPr>
        <w:t xml:space="preserve">: </w:t>
      </w:r>
      <w:r w:rsidR="00112489" w:rsidRPr="007D2C47">
        <w:rPr>
          <w:rFonts w:cstheme="minorHAnsi"/>
          <w:color w:val="000000" w:themeColor="text1"/>
          <w:sz w:val="24"/>
          <w:szCs w:val="24"/>
          <w:lang w:val="fr-FR"/>
        </w:rPr>
        <w:t xml:space="preserve">« </w:t>
      </w:r>
      <w:r w:rsidR="00410909" w:rsidRPr="007D2C47">
        <w:rPr>
          <w:rFonts w:cstheme="minorHAnsi"/>
          <w:color w:val="000000" w:themeColor="text1"/>
          <w:sz w:val="24"/>
          <w:szCs w:val="24"/>
          <w:lang w:val="fr-FR"/>
        </w:rPr>
        <w:t xml:space="preserve">tous, </w:t>
      </w:r>
      <w:r w:rsidR="00112489" w:rsidRPr="007D2C47">
        <w:rPr>
          <w:rFonts w:cstheme="minorHAnsi"/>
          <w:color w:val="000000" w:themeColor="text1"/>
          <w:sz w:val="24"/>
          <w:szCs w:val="24"/>
          <w:lang w:val="fr-FR"/>
        </w:rPr>
        <w:t>vous</w:t>
      </w:r>
      <w:r w:rsidRPr="007D2C47">
        <w:rPr>
          <w:rFonts w:cstheme="minorHAnsi"/>
          <w:i/>
          <w:iCs/>
          <w:color w:val="000000" w:themeColor="text1"/>
          <w:sz w:val="24"/>
          <w:szCs w:val="24"/>
          <w:lang w:val="fr-FR"/>
        </w:rPr>
        <w:t xml:space="preserve"> </w:t>
      </w:r>
      <w:proofErr w:type="gramStart"/>
      <w:r w:rsidRPr="007D2C47">
        <w:rPr>
          <w:rFonts w:cstheme="minorHAnsi"/>
          <w:i/>
          <w:iCs/>
          <w:color w:val="000000" w:themeColor="text1"/>
          <w:sz w:val="24"/>
          <w:szCs w:val="24"/>
          <w:lang w:val="fr-FR"/>
        </w:rPr>
        <w:t xml:space="preserve">êtes  </w:t>
      </w:r>
      <w:r w:rsidR="00410909" w:rsidRPr="007D2C47">
        <w:rPr>
          <w:rFonts w:cstheme="minorHAnsi"/>
          <w:i/>
          <w:iCs/>
          <w:color w:val="000000" w:themeColor="text1"/>
          <w:sz w:val="24"/>
          <w:szCs w:val="24"/>
          <w:lang w:val="fr-FR"/>
        </w:rPr>
        <w:t>des</w:t>
      </w:r>
      <w:proofErr w:type="gramEnd"/>
      <w:r w:rsidR="00410909" w:rsidRPr="007D2C47">
        <w:rPr>
          <w:rFonts w:cstheme="minorHAnsi"/>
          <w:i/>
          <w:iCs/>
          <w:color w:val="000000" w:themeColor="text1"/>
          <w:sz w:val="24"/>
          <w:szCs w:val="24"/>
          <w:lang w:val="fr-FR"/>
        </w:rPr>
        <w:t xml:space="preserve"> </w:t>
      </w:r>
      <w:r w:rsidRPr="007D2C47">
        <w:rPr>
          <w:rFonts w:cstheme="minorHAnsi"/>
          <w:i/>
          <w:iCs/>
          <w:color w:val="000000" w:themeColor="text1"/>
          <w:sz w:val="24"/>
          <w:szCs w:val="24"/>
          <w:lang w:val="fr-FR"/>
        </w:rPr>
        <w:t>frères</w:t>
      </w:r>
      <w:r w:rsidRPr="007D2C47">
        <w:rPr>
          <w:rFonts w:cstheme="minorHAnsi"/>
          <w:color w:val="000000" w:themeColor="text1"/>
          <w:sz w:val="24"/>
          <w:szCs w:val="24"/>
          <w:lang w:val="fr-FR"/>
        </w:rPr>
        <w:t xml:space="preserve"> » (Mt 23, 8) et à maintenir vivante dans l'Église-Communion l</w:t>
      </w:r>
      <w:r w:rsidR="00154F87" w:rsidRPr="007D2C47">
        <w:rPr>
          <w:rFonts w:cstheme="minorHAnsi"/>
          <w:color w:val="000000" w:themeColor="text1"/>
          <w:sz w:val="24"/>
          <w:szCs w:val="24"/>
          <w:lang w:val="fr-FR"/>
        </w:rPr>
        <w:t>’</w:t>
      </w:r>
      <w:r w:rsidRPr="007D2C47">
        <w:rPr>
          <w:rFonts w:cstheme="minorHAnsi"/>
          <w:color w:val="000000" w:themeColor="text1"/>
          <w:sz w:val="24"/>
          <w:szCs w:val="24"/>
          <w:lang w:val="fr-FR"/>
        </w:rPr>
        <w:t>«</w:t>
      </w:r>
      <w:r w:rsidR="00AF06AC" w:rsidRPr="007D2C47">
        <w:rPr>
          <w:rFonts w:cstheme="minorHAnsi"/>
          <w:i/>
          <w:iCs/>
          <w:color w:val="000000" w:themeColor="text1"/>
          <w:sz w:val="24"/>
          <w:szCs w:val="24"/>
          <w:lang w:val="fr-FR"/>
        </w:rPr>
        <w:t>exigence</w:t>
      </w:r>
      <w:r w:rsidRPr="007D2C47">
        <w:rPr>
          <w:rFonts w:cstheme="minorHAnsi"/>
          <w:i/>
          <w:iCs/>
          <w:color w:val="000000" w:themeColor="text1"/>
          <w:sz w:val="24"/>
          <w:szCs w:val="24"/>
          <w:lang w:val="fr-FR"/>
        </w:rPr>
        <w:t xml:space="preserve"> de </w:t>
      </w:r>
      <w:r w:rsidR="0073768D" w:rsidRPr="007D2C47">
        <w:rPr>
          <w:rFonts w:cstheme="minorHAnsi"/>
          <w:i/>
          <w:iCs/>
          <w:color w:val="000000" w:themeColor="text1"/>
          <w:sz w:val="24"/>
          <w:szCs w:val="24"/>
          <w:lang w:val="fr-FR"/>
        </w:rPr>
        <w:t xml:space="preserve">la </w:t>
      </w:r>
      <w:r w:rsidRPr="007D2C47">
        <w:rPr>
          <w:rFonts w:cstheme="minorHAnsi"/>
          <w:i/>
          <w:iCs/>
          <w:color w:val="000000" w:themeColor="text1"/>
          <w:sz w:val="24"/>
          <w:szCs w:val="24"/>
          <w:lang w:val="fr-FR"/>
        </w:rPr>
        <w:t>fraternité comme confession de la Trinité</w:t>
      </w:r>
      <w:r w:rsidRPr="007D2C47">
        <w:rPr>
          <w:rFonts w:cstheme="minorHAnsi"/>
          <w:color w:val="000000" w:themeColor="text1"/>
          <w:sz w:val="24"/>
          <w:szCs w:val="24"/>
          <w:lang w:val="fr-FR"/>
        </w:rPr>
        <w:t xml:space="preserve"> » (VC 60,</w:t>
      </w:r>
      <w:r w:rsidR="0073768D" w:rsidRPr="007D2C47">
        <w:rPr>
          <w:rFonts w:cstheme="minorHAnsi"/>
          <w:color w:val="000000" w:themeColor="text1"/>
          <w:sz w:val="24"/>
          <w:szCs w:val="24"/>
          <w:lang w:val="fr-FR"/>
        </w:rPr>
        <w:t xml:space="preserve"> </w:t>
      </w:r>
      <w:r w:rsidRPr="007D2C47">
        <w:rPr>
          <w:rFonts w:cstheme="minorHAnsi"/>
          <w:color w:val="000000" w:themeColor="text1"/>
          <w:sz w:val="24"/>
          <w:szCs w:val="24"/>
          <w:lang w:val="fr-FR"/>
        </w:rPr>
        <w:t>41,46 ; Identité et mission des religieux frères dans l'Église, 2015, n° 6).</w:t>
      </w:r>
    </w:p>
    <w:p w14:paraId="671C9AD7" w14:textId="28754703" w:rsidR="00842E2E" w:rsidRPr="007D2C47" w:rsidRDefault="00D667B1" w:rsidP="007D2C47">
      <w:pPr>
        <w:spacing w:after="0" w:line="240" w:lineRule="auto"/>
        <w:jc w:val="both"/>
        <w:rPr>
          <w:rFonts w:cstheme="minorHAnsi"/>
          <w:color w:val="000000" w:themeColor="text1"/>
          <w:sz w:val="24"/>
          <w:szCs w:val="24"/>
          <w:lang w:val="fr-FR"/>
        </w:rPr>
      </w:pPr>
      <w:r w:rsidRPr="007D2C47">
        <w:rPr>
          <w:rFonts w:cstheme="minorHAnsi"/>
          <w:color w:val="000000" w:themeColor="text1"/>
          <w:sz w:val="24"/>
          <w:szCs w:val="24"/>
          <w:lang w:val="fr-FR"/>
        </w:rPr>
        <w:t xml:space="preserve">Celles-ci sont fondamentales pour la vie et la mission d'un Religieux </w:t>
      </w:r>
      <w:r w:rsidR="007C1F45" w:rsidRPr="007D2C47">
        <w:rPr>
          <w:rFonts w:cstheme="minorHAnsi"/>
          <w:color w:val="000000" w:themeColor="text1"/>
          <w:sz w:val="24"/>
          <w:szCs w:val="24"/>
          <w:lang w:val="fr-FR"/>
        </w:rPr>
        <w:t xml:space="preserve">Frère </w:t>
      </w:r>
      <w:r w:rsidRPr="007D2C47">
        <w:rPr>
          <w:rFonts w:cstheme="minorHAnsi"/>
          <w:color w:val="000000" w:themeColor="text1"/>
          <w:sz w:val="24"/>
          <w:szCs w:val="24"/>
          <w:lang w:val="fr-FR"/>
        </w:rPr>
        <w:t xml:space="preserve">et font donc partie de notre Charisme </w:t>
      </w:r>
      <w:proofErr w:type="spellStart"/>
      <w:r w:rsidR="003C2DB3" w:rsidRPr="007D2C47">
        <w:rPr>
          <w:rFonts w:cstheme="minorHAnsi"/>
          <w:color w:val="000000" w:themeColor="text1"/>
          <w:sz w:val="24"/>
          <w:szCs w:val="24"/>
          <w:lang w:val="fr-FR"/>
        </w:rPr>
        <w:t>gabriéliste</w:t>
      </w:r>
      <w:proofErr w:type="spellEnd"/>
      <w:r w:rsidRPr="007D2C47">
        <w:rPr>
          <w:rFonts w:cstheme="minorHAnsi"/>
          <w:color w:val="000000" w:themeColor="text1"/>
          <w:sz w:val="24"/>
          <w:szCs w:val="24"/>
          <w:lang w:val="fr-FR"/>
        </w:rPr>
        <w:t>. C'est à la lumière de cette prise de conscience que nous nous sommes déclarés «</w:t>
      </w:r>
      <w:r w:rsidR="00564F0F" w:rsidRPr="007D2C47">
        <w:rPr>
          <w:rFonts w:cstheme="minorHAnsi"/>
          <w:color w:val="000000" w:themeColor="text1"/>
          <w:sz w:val="24"/>
          <w:szCs w:val="24"/>
          <w:lang w:val="fr-FR"/>
        </w:rPr>
        <w:t xml:space="preserve"> </w:t>
      </w:r>
      <w:r w:rsidRPr="007D2C47">
        <w:rPr>
          <w:rFonts w:cstheme="minorHAnsi"/>
          <w:i/>
          <w:iCs/>
          <w:color w:val="000000" w:themeColor="text1"/>
          <w:sz w:val="24"/>
          <w:szCs w:val="24"/>
          <w:lang w:val="fr-FR"/>
        </w:rPr>
        <w:t xml:space="preserve">authentiques </w:t>
      </w:r>
      <w:r w:rsidR="00564F0F" w:rsidRPr="007D2C47">
        <w:rPr>
          <w:rFonts w:cstheme="minorHAnsi"/>
          <w:i/>
          <w:iCs/>
          <w:color w:val="000000" w:themeColor="text1"/>
          <w:sz w:val="24"/>
          <w:szCs w:val="24"/>
          <w:lang w:val="fr-FR"/>
        </w:rPr>
        <w:t xml:space="preserve">leaders </w:t>
      </w:r>
      <w:r w:rsidRPr="007D2C47">
        <w:rPr>
          <w:rFonts w:cstheme="minorHAnsi"/>
          <w:i/>
          <w:iCs/>
          <w:color w:val="000000" w:themeColor="text1"/>
          <w:sz w:val="24"/>
          <w:szCs w:val="24"/>
          <w:lang w:val="fr-FR"/>
        </w:rPr>
        <w:t xml:space="preserve">pour une </w:t>
      </w:r>
      <w:r w:rsidR="003C2DB3" w:rsidRPr="007D2C47">
        <w:rPr>
          <w:rFonts w:cstheme="minorHAnsi"/>
          <w:i/>
          <w:iCs/>
          <w:color w:val="000000" w:themeColor="text1"/>
          <w:sz w:val="24"/>
          <w:szCs w:val="24"/>
          <w:lang w:val="fr-FR"/>
        </w:rPr>
        <w:t>plus g</w:t>
      </w:r>
      <w:r w:rsidRPr="007D2C47">
        <w:rPr>
          <w:rFonts w:cstheme="minorHAnsi"/>
          <w:i/>
          <w:iCs/>
          <w:color w:val="000000" w:themeColor="text1"/>
          <w:sz w:val="24"/>
          <w:szCs w:val="24"/>
          <w:lang w:val="fr-FR"/>
        </w:rPr>
        <w:t xml:space="preserve">rande </w:t>
      </w:r>
      <w:r w:rsidR="003C2DB3" w:rsidRPr="007D2C47">
        <w:rPr>
          <w:rFonts w:cstheme="minorHAnsi"/>
          <w:i/>
          <w:iCs/>
          <w:color w:val="000000" w:themeColor="text1"/>
          <w:sz w:val="24"/>
          <w:szCs w:val="24"/>
          <w:lang w:val="fr-FR"/>
        </w:rPr>
        <w:t>f</w:t>
      </w:r>
      <w:r w:rsidRPr="007D2C47">
        <w:rPr>
          <w:rFonts w:cstheme="minorHAnsi"/>
          <w:i/>
          <w:iCs/>
          <w:color w:val="000000" w:themeColor="text1"/>
          <w:sz w:val="24"/>
          <w:szCs w:val="24"/>
          <w:lang w:val="fr-FR"/>
        </w:rPr>
        <w:t>raternité</w:t>
      </w:r>
      <w:r w:rsidRPr="007D2C47">
        <w:rPr>
          <w:rFonts w:cstheme="minorHAnsi"/>
          <w:color w:val="000000" w:themeColor="text1"/>
          <w:sz w:val="24"/>
          <w:szCs w:val="24"/>
          <w:lang w:val="fr-FR"/>
        </w:rPr>
        <w:t xml:space="preserve"> » au 31e Chapitre général.</w:t>
      </w:r>
    </w:p>
    <w:p w14:paraId="4F6D1B9F" w14:textId="77777777" w:rsidR="00842E2E" w:rsidRPr="00D667B1" w:rsidRDefault="00842E2E" w:rsidP="00842E2E">
      <w:pPr>
        <w:spacing w:after="120"/>
        <w:jc w:val="both"/>
        <w:rPr>
          <w:rFonts w:cstheme="minorHAnsi"/>
          <w:b/>
          <w:bCs/>
          <w:sz w:val="24"/>
          <w:szCs w:val="24"/>
          <w:lang w:val="fr-FR" w:bidi="ar-SA"/>
        </w:rPr>
      </w:pPr>
    </w:p>
    <w:p w14:paraId="78CF0554" w14:textId="438C0551" w:rsidR="00842E2E" w:rsidRPr="00E51F62" w:rsidRDefault="00842E2E" w:rsidP="00E51F62">
      <w:pPr>
        <w:pStyle w:val="Heading2"/>
        <w:numPr>
          <w:ilvl w:val="1"/>
          <w:numId w:val="5"/>
        </w:numPr>
        <w:spacing w:before="0" w:line="240" w:lineRule="auto"/>
        <w:ind w:left="390"/>
        <w:rPr>
          <w:rFonts w:cs="Calibri"/>
          <w:bCs/>
        </w:rPr>
      </w:pPr>
      <w:bookmarkStart w:id="12" w:name="_Toc114823979"/>
      <w:bookmarkStart w:id="13" w:name="_Toc116402061"/>
      <w:proofErr w:type="spellStart"/>
      <w:r w:rsidRPr="00E51F62">
        <w:rPr>
          <w:rFonts w:cs="Calibri"/>
          <w:bCs/>
        </w:rPr>
        <w:lastRenderedPageBreak/>
        <w:t>Charism</w:t>
      </w:r>
      <w:bookmarkEnd w:id="12"/>
      <w:r w:rsidR="00EF458E" w:rsidRPr="00E51F62">
        <w:rPr>
          <w:rFonts w:cs="Calibri"/>
          <w:bCs/>
        </w:rPr>
        <w:t>e</w:t>
      </w:r>
      <w:proofErr w:type="spellEnd"/>
      <w:r w:rsidR="00EF458E" w:rsidRPr="00E51F62">
        <w:rPr>
          <w:rFonts w:cs="Calibri"/>
          <w:bCs/>
        </w:rPr>
        <w:t xml:space="preserve"> </w:t>
      </w:r>
      <w:proofErr w:type="spellStart"/>
      <w:r w:rsidR="00112489" w:rsidRPr="00E51F62">
        <w:rPr>
          <w:rFonts w:cs="Calibri"/>
          <w:bCs/>
        </w:rPr>
        <w:t>m</w:t>
      </w:r>
      <w:r w:rsidR="00EF458E" w:rsidRPr="00E51F62">
        <w:rPr>
          <w:rFonts w:cs="Calibri"/>
          <w:bCs/>
        </w:rPr>
        <w:t>ontfortain</w:t>
      </w:r>
      <w:proofErr w:type="spellEnd"/>
      <w:r w:rsidR="00112489" w:rsidRPr="00E51F62">
        <w:rPr>
          <w:rFonts w:cs="Calibri"/>
          <w:bCs/>
        </w:rPr>
        <w:t xml:space="preserve"> </w:t>
      </w:r>
      <w:proofErr w:type="spellStart"/>
      <w:r w:rsidR="00112489" w:rsidRPr="00E51F62">
        <w:rPr>
          <w:rFonts w:cs="Calibri"/>
          <w:bCs/>
        </w:rPr>
        <w:t>gabriéliste</w:t>
      </w:r>
      <w:bookmarkEnd w:id="13"/>
      <w:proofErr w:type="spellEnd"/>
    </w:p>
    <w:p w14:paraId="487514DD" w14:textId="77777777" w:rsidR="007D2C47" w:rsidRPr="007D2C47" w:rsidRDefault="007D2C47" w:rsidP="007D2C47">
      <w:pPr>
        <w:pStyle w:val="ListParagraph"/>
        <w:spacing w:after="0" w:line="240" w:lineRule="auto"/>
        <w:ind w:left="1110"/>
      </w:pPr>
    </w:p>
    <w:p w14:paraId="2D9A0AF1" w14:textId="54F87DB9" w:rsidR="00D667B1" w:rsidRPr="007D2C47" w:rsidRDefault="00D667B1" w:rsidP="007D2C47">
      <w:pPr>
        <w:spacing w:after="0" w:line="240" w:lineRule="auto"/>
        <w:jc w:val="both"/>
        <w:rPr>
          <w:rFonts w:cstheme="minorHAnsi"/>
          <w:sz w:val="24"/>
          <w:szCs w:val="24"/>
          <w:lang w:val="fr-FR"/>
        </w:rPr>
      </w:pPr>
      <w:r w:rsidRPr="007D2C47">
        <w:rPr>
          <w:rFonts w:cstheme="minorHAnsi"/>
          <w:sz w:val="24"/>
          <w:szCs w:val="24"/>
          <w:lang w:val="fr-FR"/>
        </w:rPr>
        <w:t xml:space="preserve">Le Charisme </w:t>
      </w:r>
      <w:r w:rsidR="00EF458E" w:rsidRPr="007D2C47">
        <w:rPr>
          <w:rFonts w:cstheme="minorHAnsi"/>
          <w:sz w:val="24"/>
          <w:szCs w:val="24"/>
          <w:lang w:val="fr-FR"/>
        </w:rPr>
        <w:t>m</w:t>
      </w:r>
      <w:r w:rsidRPr="007D2C47">
        <w:rPr>
          <w:rFonts w:cstheme="minorHAnsi"/>
          <w:sz w:val="24"/>
          <w:szCs w:val="24"/>
          <w:lang w:val="fr-FR"/>
        </w:rPr>
        <w:t xml:space="preserve">ontfortain </w:t>
      </w:r>
      <w:proofErr w:type="spellStart"/>
      <w:r w:rsidR="00EF458E" w:rsidRPr="007D2C47">
        <w:rPr>
          <w:rFonts w:cstheme="minorHAnsi"/>
          <w:sz w:val="24"/>
          <w:szCs w:val="24"/>
          <w:lang w:val="fr-FR"/>
        </w:rPr>
        <w:t>g</w:t>
      </w:r>
      <w:r w:rsidRPr="007D2C47">
        <w:rPr>
          <w:rFonts w:cstheme="minorHAnsi"/>
          <w:sz w:val="24"/>
          <w:szCs w:val="24"/>
          <w:lang w:val="fr-FR"/>
        </w:rPr>
        <w:t>abri</w:t>
      </w:r>
      <w:r w:rsidR="00EF458E" w:rsidRPr="007D2C47">
        <w:rPr>
          <w:rFonts w:cstheme="minorHAnsi"/>
          <w:sz w:val="24"/>
          <w:szCs w:val="24"/>
          <w:lang w:val="fr-FR"/>
        </w:rPr>
        <w:t>é</w:t>
      </w:r>
      <w:r w:rsidRPr="007D2C47">
        <w:rPr>
          <w:rFonts w:cstheme="minorHAnsi"/>
          <w:sz w:val="24"/>
          <w:szCs w:val="24"/>
          <w:lang w:val="fr-FR"/>
        </w:rPr>
        <w:t>li</w:t>
      </w:r>
      <w:r w:rsidR="00EF458E" w:rsidRPr="007D2C47">
        <w:rPr>
          <w:rFonts w:cstheme="minorHAnsi"/>
          <w:sz w:val="24"/>
          <w:szCs w:val="24"/>
          <w:lang w:val="fr-FR"/>
        </w:rPr>
        <w:t>s</w:t>
      </w:r>
      <w:r w:rsidRPr="007D2C47">
        <w:rPr>
          <w:rFonts w:cstheme="minorHAnsi"/>
          <w:sz w:val="24"/>
          <w:szCs w:val="24"/>
          <w:lang w:val="fr-FR"/>
        </w:rPr>
        <w:t>te</w:t>
      </w:r>
      <w:proofErr w:type="spellEnd"/>
      <w:r w:rsidRPr="007D2C47">
        <w:rPr>
          <w:rFonts w:cstheme="minorHAnsi"/>
          <w:sz w:val="24"/>
          <w:szCs w:val="24"/>
          <w:lang w:val="fr-FR"/>
        </w:rPr>
        <w:t xml:space="preserve"> est de vivre passionnément la vision de la Foi </w:t>
      </w:r>
      <w:r w:rsidR="00E0360F" w:rsidRPr="007D2C47">
        <w:rPr>
          <w:rFonts w:cstheme="minorHAnsi"/>
          <w:sz w:val="24"/>
          <w:szCs w:val="24"/>
          <w:lang w:val="fr-FR"/>
        </w:rPr>
        <w:t>m</w:t>
      </w:r>
      <w:r w:rsidRPr="007D2C47">
        <w:rPr>
          <w:rFonts w:cstheme="minorHAnsi"/>
          <w:sz w:val="24"/>
          <w:szCs w:val="24"/>
          <w:lang w:val="fr-FR"/>
        </w:rPr>
        <w:t xml:space="preserve">ontfortaine en tant que </w:t>
      </w:r>
      <w:r w:rsidR="00E0360F" w:rsidRPr="007D2C47">
        <w:rPr>
          <w:rFonts w:cstheme="minorHAnsi"/>
          <w:sz w:val="24"/>
          <w:szCs w:val="24"/>
          <w:lang w:val="fr-FR"/>
        </w:rPr>
        <w:t>r</w:t>
      </w:r>
      <w:r w:rsidRPr="007D2C47">
        <w:rPr>
          <w:rFonts w:cstheme="minorHAnsi"/>
          <w:sz w:val="24"/>
          <w:szCs w:val="24"/>
          <w:lang w:val="fr-FR"/>
        </w:rPr>
        <w:t xml:space="preserve">eligieux </w:t>
      </w:r>
      <w:r w:rsidR="00EF458E" w:rsidRPr="007D2C47">
        <w:rPr>
          <w:rFonts w:cstheme="minorHAnsi"/>
          <w:sz w:val="24"/>
          <w:szCs w:val="24"/>
          <w:lang w:val="fr-FR"/>
        </w:rPr>
        <w:t xml:space="preserve">Frère </w:t>
      </w:r>
      <w:r w:rsidRPr="007D2C47">
        <w:rPr>
          <w:rFonts w:cstheme="minorHAnsi"/>
          <w:sz w:val="24"/>
          <w:szCs w:val="24"/>
          <w:lang w:val="fr-FR"/>
        </w:rPr>
        <w:t>de Saint</w:t>
      </w:r>
      <w:r w:rsidR="00EF458E" w:rsidRPr="007D2C47">
        <w:rPr>
          <w:rFonts w:cstheme="minorHAnsi"/>
          <w:sz w:val="24"/>
          <w:szCs w:val="24"/>
          <w:lang w:val="fr-FR"/>
        </w:rPr>
        <w:t>-</w:t>
      </w:r>
      <w:r w:rsidRPr="007D2C47">
        <w:rPr>
          <w:rFonts w:cstheme="minorHAnsi"/>
          <w:sz w:val="24"/>
          <w:szCs w:val="24"/>
          <w:lang w:val="fr-FR"/>
        </w:rPr>
        <w:t xml:space="preserve">Gabriel. C'est être des Frères de Jésus et des Frères comme Jésus, passionnément engagés à conduire l'humanité, par le </w:t>
      </w:r>
      <w:r w:rsidR="00EF458E" w:rsidRPr="007D2C47">
        <w:rPr>
          <w:rFonts w:cstheme="minorHAnsi"/>
          <w:sz w:val="24"/>
          <w:szCs w:val="24"/>
          <w:lang w:val="fr-FR"/>
        </w:rPr>
        <w:t>moyen</w:t>
      </w:r>
      <w:r w:rsidRPr="007D2C47">
        <w:rPr>
          <w:rFonts w:cstheme="minorHAnsi"/>
          <w:sz w:val="24"/>
          <w:szCs w:val="24"/>
          <w:lang w:val="fr-FR"/>
        </w:rPr>
        <w:t xml:space="preserve"> de l'Éducation montfortaine, à devenir une communauté fraternelle des Enfants de Dieu, la propre vision de Jésus pour l'Humanité qu'il a </w:t>
      </w:r>
      <w:proofErr w:type="spellStart"/>
      <w:r w:rsidRPr="007D2C47">
        <w:rPr>
          <w:rFonts w:cstheme="minorHAnsi"/>
          <w:sz w:val="24"/>
          <w:szCs w:val="24"/>
          <w:lang w:val="fr-FR"/>
        </w:rPr>
        <w:t>appelée</w:t>
      </w:r>
      <w:proofErr w:type="spellEnd"/>
      <w:r w:rsidRPr="007D2C47">
        <w:rPr>
          <w:rFonts w:cstheme="minorHAnsi"/>
          <w:sz w:val="24"/>
          <w:szCs w:val="24"/>
          <w:lang w:val="fr-FR"/>
        </w:rPr>
        <w:t xml:space="preserve"> le «</w:t>
      </w:r>
      <w:r w:rsidR="00EF458E" w:rsidRPr="007D2C47">
        <w:rPr>
          <w:rFonts w:cstheme="minorHAnsi"/>
          <w:sz w:val="24"/>
          <w:szCs w:val="24"/>
          <w:lang w:val="fr-FR"/>
        </w:rPr>
        <w:t xml:space="preserve"> </w:t>
      </w:r>
      <w:r w:rsidR="005225BD" w:rsidRPr="007D2C47">
        <w:rPr>
          <w:rFonts w:cstheme="minorHAnsi"/>
          <w:i/>
          <w:iCs/>
          <w:sz w:val="24"/>
          <w:szCs w:val="24"/>
          <w:lang w:val="fr-FR"/>
        </w:rPr>
        <w:t>r</w:t>
      </w:r>
      <w:r w:rsidRPr="007D2C47">
        <w:rPr>
          <w:rFonts w:cstheme="minorHAnsi"/>
          <w:i/>
          <w:iCs/>
          <w:sz w:val="24"/>
          <w:szCs w:val="24"/>
          <w:lang w:val="fr-FR"/>
        </w:rPr>
        <w:t>oyaume de Dieu</w:t>
      </w:r>
      <w:r w:rsidR="00EF458E" w:rsidRPr="007D2C47">
        <w:rPr>
          <w:rFonts w:cstheme="minorHAnsi"/>
          <w:sz w:val="24"/>
          <w:szCs w:val="24"/>
          <w:lang w:val="fr-FR"/>
        </w:rPr>
        <w:t xml:space="preserve"> </w:t>
      </w:r>
      <w:r w:rsidRPr="007D2C47">
        <w:rPr>
          <w:rFonts w:cstheme="minorHAnsi"/>
          <w:sz w:val="24"/>
          <w:szCs w:val="24"/>
          <w:lang w:val="fr-FR"/>
        </w:rPr>
        <w:t xml:space="preserve">». Il doit être vécu dans le processus dynamique de se consacrer à Jésus-Christ, la Sagesse éternelle, incarnée et crucifiée, par les mains de Marie pour le </w:t>
      </w:r>
      <w:r w:rsidR="005225BD" w:rsidRPr="007D2C47">
        <w:rPr>
          <w:rFonts w:cstheme="minorHAnsi"/>
          <w:sz w:val="24"/>
          <w:szCs w:val="24"/>
          <w:lang w:val="fr-FR"/>
        </w:rPr>
        <w:t>r</w:t>
      </w:r>
      <w:r w:rsidRPr="007D2C47">
        <w:rPr>
          <w:rFonts w:cstheme="minorHAnsi"/>
          <w:sz w:val="24"/>
          <w:szCs w:val="24"/>
          <w:lang w:val="fr-FR"/>
        </w:rPr>
        <w:t>oyaume du Père.</w:t>
      </w:r>
    </w:p>
    <w:p w14:paraId="66759A72" w14:textId="637FFFB3" w:rsidR="00D667B1" w:rsidRDefault="00D667B1" w:rsidP="007D2C47">
      <w:pPr>
        <w:spacing w:after="0" w:line="240" w:lineRule="auto"/>
        <w:jc w:val="both"/>
        <w:rPr>
          <w:rFonts w:cstheme="minorHAnsi"/>
          <w:sz w:val="24"/>
          <w:szCs w:val="24"/>
          <w:lang w:val="fr-FR"/>
        </w:rPr>
      </w:pPr>
      <w:r w:rsidRPr="007D2C47">
        <w:rPr>
          <w:rFonts w:cstheme="minorHAnsi"/>
          <w:sz w:val="24"/>
          <w:szCs w:val="24"/>
          <w:lang w:val="fr-FR"/>
        </w:rPr>
        <w:t xml:space="preserve">Montfort a vécu le charisme qu'il a reçu par son abandon total à Jésus-Christ, la Sagesse éternelle, incarnée et crucifiée de Dieu. Pour lui, cela signifiait vivre sérieusement son insertion baptismale en Jésus-Christ, pour lui-même et pour les autres. Cet abandon libre et aimant au dessein de Dieu, </w:t>
      </w:r>
      <w:r w:rsidR="00D14744" w:rsidRPr="007D2C47">
        <w:rPr>
          <w:rFonts w:cstheme="minorHAnsi"/>
          <w:sz w:val="24"/>
          <w:szCs w:val="24"/>
          <w:lang w:val="fr-FR"/>
        </w:rPr>
        <w:t xml:space="preserve">selon la foi de </w:t>
      </w:r>
      <w:r w:rsidRPr="007D2C47">
        <w:rPr>
          <w:rFonts w:cstheme="minorHAnsi"/>
          <w:sz w:val="24"/>
          <w:szCs w:val="24"/>
          <w:lang w:val="fr-FR"/>
        </w:rPr>
        <w:t>Montfort, p</w:t>
      </w:r>
      <w:r w:rsidR="00D14744" w:rsidRPr="007D2C47">
        <w:rPr>
          <w:rFonts w:cstheme="minorHAnsi"/>
          <w:sz w:val="24"/>
          <w:szCs w:val="24"/>
          <w:lang w:val="fr-FR"/>
        </w:rPr>
        <w:t>eu</w:t>
      </w:r>
      <w:r w:rsidRPr="007D2C47">
        <w:rPr>
          <w:rFonts w:cstheme="minorHAnsi"/>
          <w:sz w:val="24"/>
          <w:szCs w:val="24"/>
          <w:lang w:val="fr-FR"/>
        </w:rPr>
        <w:t>t nous renouveler dans l'Esprit afin que nous puissions "</w:t>
      </w:r>
      <w:r w:rsidR="00C82C00" w:rsidRPr="007D2C47">
        <w:rPr>
          <w:rFonts w:cstheme="minorHAnsi"/>
          <w:i/>
          <w:iCs/>
          <w:sz w:val="24"/>
          <w:szCs w:val="24"/>
          <w:lang w:val="fr-FR"/>
        </w:rPr>
        <w:t>venir à bout</w:t>
      </w:r>
      <w:r w:rsidRPr="007D2C47">
        <w:rPr>
          <w:rFonts w:cstheme="minorHAnsi"/>
          <w:i/>
          <w:iCs/>
          <w:sz w:val="24"/>
          <w:szCs w:val="24"/>
          <w:lang w:val="fr-FR"/>
        </w:rPr>
        <w:t xml:space="preserve"> de grandes choses pour Dieu et pour le salut des âmes</w:t>
      </w:r>
      <w:r w:rsidRPr="007D2C47">
        <w:rPr>
          <w:rFonts w:cstheme="minorHAnsi"/>
          <w:sz w:val="24"/>
          <w:szCs w:val="24"/>
          <w:lang w:val="fr-FR"/>
        </w:rPr>
        <w:t xml:space="preserve">" (cf. </w:t>
      </w:r>
      <w:r w:rsidR="00C82C00" w:rsidRPr="007D2C47">
        <w:rPr>
          <w:rFonts w:cstheme="minorHAnsi"/>
          <w:sz w:val="24"/>
          <w:szCs w:val="24"/>
          <w:lang w:val="fr-FR"/>
        </w:rPr>
        <w:t>VD</w:t>
      </w:r>
      <w:r w:rsidRPr="007D2C47">
        <w:rPr>
          <w:rFonts w:cstheme="minorHAnsi"/>
          <w:sz w:val="24"/>
          <w:szCs w:val="24"/>
          <w:lang w:val="fr-FR"/>
        </w:rPr>
        <w:t xml:space="preserve">, 214). </w:t>
      </w:r>
      <w:r w:rsidR="00D506B8" w:rsidRPr="007D2C47">
        <w:rPr>
          <w:rFonts w:cstheme="minorHAnsi"/>
          <w:sz w:val="24"/>
          <w:szCs w:val="24"/>
          <w:lang w:val="fr-FR"/>
        </w:rPr>
        <w:t>Sa devise : "</w:t>
      </w:r>
      <w:r w:rsidR="00D506B8" w:rsidRPr="007D2C47">
        <w:rPr>
          <w:rFonts w:cstheme="minorHAnsi"/>
          <w:b/>
          <w:sz w:val="24"/>
          <w:szCs w:val="24"/>
          <w:lang w:val="fr-FR"/>
        </w:rPr>
        <w:t>Dieu seul</w:t>
      </w:r>
      <w:r w:rsidR="00D506B8" w:rsidRPr="007D2C47">
        <w:rPr>
          <w:rFonts w:cstheme="minorHAnsi"/>
          <w:sz w:val="24"/>
          <w:szCs w:val="24"/>
          <w:lang w:val="fr-FR"/>
        </w:rPr>
        <w:t>", était l'expression pratique de son immersion totale en Christ dans le baptême et du rejet de tout ce qui ne pouvait pas aller avec</w:t>
      </w:r>
      <w:r w:rsidRPr="007D2C47">
        <w:rPr>
          <w:rFonts w:cstheme="minorHAnsi"/>
          <w:sz w:val="24"/>
          <w:szCs w:val="24"/>
          <w:lang w:val="fr-FR"/>
        </w:rPr>
        <w:t xml:space="preserve">. Pour Montfort, « </w:t>
      </w:r>
      <w:r w:rsidR="00C171D2" w:rsidRPr="007D2C47">
        <w:rPr>
          <w:rFonts w:cstheme="minorHAnsi"/>
          <w:i/>
          <w:iCs/>
          <w:sz w:val="24"/>
          <w:szCs w:val="24"/>
          <w:lang w:val="fr-FR"/>
        </w:rPr>
        <w:t>s</w:t>
      </w:r>
      <w:r w:rsidR="00E0360F" w:rsidRPr="007D2C47">
        <w:rPr>
          <w:rFonts w:cstheme="minorHAnsi"/>
          <w:i/>
          <w:iCs/>
          <w:sz w:val="24"/>
          <w:szCs w:val="24"/>
          <w:lang w:val="fr-FR"/>
        </w:rPr>
        <w:t>avoir</w:t>
      </w:r>
      <w:r w:rsidRPr="007D2C47">
        <w:rPr>
          <w:rFonts w:cstheme="minorHAnsi"/>
          <w:i/>
          <w:iCs/>
          <w:sz w:val="24"/>
          <w:szCs w:val="24"/>
          <w:lang w:val="fr-FR"/>
        </w:rPr>
        <w:t xml:space="preserve"> Jésus-Christ la Sagesse incarnée, c'est assez </w:t>
      </w:r>
      <w:r w:rsidR="00E0360F" w:rsidRPr="007D2C47">
        <w:rPr>
          <w:rFonts w:cstheme="minorHAnsi"/>
          <w:i/>
          <w:iCs/>
          <w:sz w:val="24"/>
          <w:szCs w:val="24"/>
          <w:lang w:val="fr-FR"/>
        </w:rPr>
        <w:t xml:space="preserve">savoir </w:t>
      </w:r>
      <w:r w:rsidRPr="007D2C47">
        <w:rPr>
          <w:rFonts w:cstheme="minorHAnsi"/>
          <w:i/>
          <w:iCs/>
          <w:sz w:val="24"/>
          <w:szCs w:val="24"/>
          <w:lang w:val="fr-FR"/>
        </w:rPr>
        <w:t xml:space="preserve">; savoir </w:t>
      </w:r>
      <w:r w:rsidR="00E0360F" w:rsidRPr="007D2C47">
        <w:rPr>
          <w:rFonts w:cstheme="minorHAnsi"/>
          <w:i/>
          <w:iCs/>
          <w:sz w:val="24"/>
          <w:szCs w:val="24"/>
          <w:lang w:val="fr-FR"/>
        </w:rPr>
        <w:t xml:space="preserve">tout </w:t>
      </w:r>
      <w:r w:rsidRPr="007D2C47">
        <w:rPr>
          <w:rFonts w:cstheme="minorHAnsi"/>
          <w:i/>
          <w:iCs/>
          <w:sz w:val="24"/>
          <w:szCs w:val="24"/>
          <w:lang w:val="fr-FR"/>
        </w:rPr>
        <w:t xml:space="preserve">et ne pas le </w:t>
      </w:r>
      <w:r w:rsidR="00E0360F" w:rsidRPr="007D2C47">
        <w:rPr>
          <w:rFonts w:cstheme="minorHAnsi"/>
          <w:i/>
          <w:iCs/>
          <w:sz w:val="24"/>
          <w:szCs w:val="24"/>
          <w:lang w:val="fr-FR"/>
        </w:rPr>
        <w:t>savoir</w:t>
      </w:r>
      <w:r w:rsidRPr="007D2C47">
        <w:rPr>
          <w:rFonts w:cstheme="minorHAnsi"/>
          <w:i/>
          <w:iCs/>
          <w:sz w:val="24"/>
          <w:szCs w:val="24"/>
          <w:lang w:val="fr-FR"/>
        </w:rPr>
        <w:t>, c'est ne rien savoir</w:t>
      </w:r>
      <w:r w:rsidRPr="007D2C47">
        <w:rPr>
          <w:rFonts w:cstheme="minorHAnsi"/>
          <w:sz w:val="24"/>
          <w:szCs w:val="24"/>
          <w:lang w:val="fr-FR"/>
        </w:rPr>
        <w:t xml:space="preserve"> »</w:t>
      </w:r>
      <w:r w:rsidR="00E0360F" w:rsidRPr="007D2C47">
        <w:rPr>
          <w:rFonts w:cstheme="minorHAnsi"/>
          <w:sz w:val="24"/>
          <w:szCs w:val="24"/>
          <w:lang w:val="fr-FR"/>
        </w:rPr>
        <w:t xml:space="preserve"> (ASE, 11)</w:t>
      </w:r>
      <w:r w:rsidRPr="007D2C47">
        <w:rPr>
          <w:rFonts w:cstheme="minorHAnsi"/>
          <w:sz w:val="24"/>
          <w:szCs w:val="24"/>
          <w:lang w:val="fr-FR"/>
        </w:rPr>
        <w:t xml:space="preserve">. </w:t>
      </w:r>
      <w:r w:rsidR="00D14744" w:rsidRPr="007D2C47">
        <w:rPr>
          <w:rFonts w:cstheme="minorHAnsi"/>
          <w:sz w:val="24"/>
          <w:szCs w:val="24"/>
          <w:lang w:val="fr-FR"/>
        </w:rPr>
        <w:t>Après avoir émergé</w:t>
      </w:r>
      <w:r w:rsidRPr="007D2C47">
        <w:rPr>
          <w:rFonts w:cstheme="minorHAnsi"/>
          <w:sz w:val="24"/>
          <w:szCs w:val="24"/>
          <w:lang w:val="fr-FR"/>
        </w:rPr>
        <w:t xml:space="preserve"> de ce « noyau baptismal », il y a d'autres aspects à sa spiritualité : il devint un prédicateur passionné de l'Évangile à la lumière de l'illumination qu'il </w:t>
      </w:r>
      <w:r w:rsidR="00D35743" w:rsidRPr="007D2C47">
        <w:rPr>
          <w:rFonts w:cstheme="minorHAnsi"/>
          <w:sz w:val="24"/>
          <w:szCs w:val="24"/>
          <w:lang w:val="fr-FR"/>
        </w:rPr>
        <w:t xml:space="preserve">a </w:t>
      </w:r>
      <w:r w:rsidRPr="007D2C47">
        <w:rPr>
          <w:rFonts w:cstheme="minorHAnsi"/>
          <w:sz w:val="24"/>
          <w:szCs w:val="24"/>
          <w:lang w:val="fr-FR"/>
        </w:rPr>
        <w:t>reçu</w:t>
      </w:r>
      <w:r w:rsidR="00D35743" w:rsidRPr="007D2C47">
        <w:rPr>
          <w:rFonts w:cstheme="minorHAnsi"/>
          <w:sz w:val="24"/>
          <w:szCs w:val="24"/>
          <w:lang w:val="fr-FR"/>
        </w:rPr>
        <w:t>e</w:t>
      </w:r>
      <w:r w:rsidRPr="007D2C47">
        <w:rPr>
          <w:rFonts w:cstheme="minorHAnsi"/>
          <w:sz w:val="24"/>
          <w:szCs w:val="24"/>
          <w:lang w:val="fr-FR"/>
        </w:rPr>
        <w:t>, son engagement dans le mystère de la Croix comme expression suprême de la Sagesse divine, son absolu</w:t>
      </w:r>
      <w:r w:rsidR="00D35743" w:rsidRPr="007D2C47">
        <w:rPr>
          <w:rFonts w:cstheme="minorHAnsi"/>
          <w:sz w:val="24"/>
          <w:szCs w:val="24"/>
          <w:lang w:val="fr-FR"/>
        </w:rPr>
        <w:t>e</w:t>
      </w:r>
      <w:r w:rsidRPr="007D2C47">
        <w:rPr>
          <w:rFonts w:cstheme="minorHAnsi"/>
          <w:sz w:val="24"/>
          <w:szCs w:val="24"/>
          <w:lang w:val="fr-FR"/>
        </w:rPr>
        <w:t xml:space="preserve"> confiance en la </w:t>
      </w:r>
      <w:r w:rsidR="00C171D2" w:rsidRPr="007D2C47">
        <w:rPr>
          <w:rFonts w:cstheme="minorHAnsi"/>
          <w:sz w:val="24"/>
          <w:szCs w:val="24"/>
          <w:lang w:val="fr-FR"/>
        </w:rPr>
        <w:t>P</w:t>
      </w:r>
      <w:r w:rsidRPr="007D2C47">
        <w:rPr>
          <w:rFonts w:cstheme="minorHAnsi"/>
          <w:sz w:val="24"/>
          <w:szCs w:val="24"/>
          <w:lang w:val="fr-FR"/>
        </w:rPr>
        <w:t xml:space="preserve">rovidence divine, son amour pour les personnes pauvres et marginalisées de son temps, sa profonde intuition de la </w:t>
      </w:r>
      <w:r w:rsidRPr="007D2C47">
        <w:rPr>
          <w:rFonts w:cstheme="minorHAnsi"/>
          <w:sz w:val="24"/>
          <w:szCs w:val="24"/>
          <w:lang w:val="fr-FR"/>
        </w:rPr>
        <w:lastRenderedPageBreak/>
        <w:t xml:space="preserve">maternité spirituelle de Marie dans le dessein de salut de l'homme ; tout cela et plus encore </w:t>
      </w:r>
      <w:r w:rsidR="007C1F45" w:rsidRPr="007D2C47">
        <w:rPr>
          <w:rFonts w:cstheme="minorHAnsi"/>
          <w:sz w:val="24"/>
          <w:szCs w:val="24"/>
          <w:lang w:val="fr-FR"/>
        </w:rPr>
        <w:t>ont</w:t>
      </w:r>
      <w:r w:rsidRPr="007D2C47">
        <w:rPr>
          <w:rFonts w:cstheme="minorHAnsi"/>
          <w:sz w:val="24"/>
          <w:szCs w:val="24"/>
          <w:lang w:val="fr-FR"/>
        </w:rPr>
        <w:t xml:space="preserve"> conduit Montfort à vivre une vie profondément contemplative et active, totalement engagé envers son maître, Jésus-Christ, la Sagesse éternelle incarnée, par les mains de Marie. C'est ce charisme vécu et enrichi par des milliers d'hommes et de femmes au cours </w:t>
      </w:r>
      <w:r w:rsidRPr="00D667B1">
        <w:rPr>
          <w:rFonts w:cstheme="minorHAnsi"/>
          <w:sz w:val="24"/>
          <w:szCs w:val="24"/>
          <w:lang w:val="fr-FR"/>
        </w:rPr>
        <w:t>des siècles qui nous est parvenu. C'est le charisme dont nous avons hérité et que nous voulons vivre et partager avec les autres.</w:t>
      </w:r>
    </w:p>
    <w:p w14:paraId="457000E5" w14:textId="77777777" w:rsidR="007D2C47" w:rsidRPr="002E3D2D" w:rsidRDefault="007D2C47" w:rsidP="00D667B1">
      <w:pPr>
        <w:spacing w:after="120"/>
        <w:jc w:val="both"/>
        <w:rPr>
          <w:rFonts w:asciiTheme="majorHAnsi" w:hAnsiTheme="majorHAnsi" w:cstheme="majorHAnsi"/>
          <w:sz w:val="24"/>
          <w:szCs w:val="24"/>
          <w:lang w:val="fr-FR"/>
        </w:rPr>
      </w:pPr>
    </w:p>
    <w:p w14:paraId="4C8524C1" w14:textId="6EC46A1D" w:rsidR="004A5686" w:rsidRPr="00421A04" w:rsidRDefault="004A5686" w:rsidP="00421A0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center"/>
        <w:rPr>
          <w:rFonts w:cstheme="minorHAnsi"/>
          <w:b/>
          <w:bCs/>
          <w:szCs w:val="22"/>
          <w:lang w:val="fr-FR"/>
        </w:rPr>
      </w:pPr>
      <w:r w:rsidRPr="00421A04">
        <w:rPr>
          <w:rFonts w:cstheme="minorHAnsi"/>
          <w:b/>
          <w:bCs/>
          <w:szCs w:val="22"/>
          <w:lang w:val="fr-FR"/>
        </w:rPr>
        <w:t>Questions pour le partage communautaire</w:t>
      </w:r>
    </w:p>
    <w:p w14:paraId="4ECD9B63" w14:textId="3BF3088B" w:rsidR="007D3194" w:rsidRPr="007D2C47" w:rsidRDefault="007D3194" w:rsidP="007D2C47">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rPr>
          <w:rFonts w:cstheme="minorHAnsi"/>
          <w:i/>
          <w:iCs/>
          <w:szCs w:val="22"/>
          <w:lang w:val="fr-FR"/>
        </w:rPr>
      </w:pPr>
      <w:r w:rsidRPr="007D2C47">
        <w:rPr>
          <w:rFonts w:cstheme="minorHAnsi"/>
          <w:i/>
          <w:iCs/>
          <w:szCs w:val="22"/>
          <w:lang w:val="fr-FR"/>
        </w:rPr>
        <w:t xml:space="preserve">1. Le Charisme </w:t>
      </w:r>
      <w:r w:rsidR="00C171D2" w:rsidRPr="007D2C47">
        <w:rPr>
          <w:rFonts w:cstheme="minorHAnsi"/>
          <w:i/>
          <w:iCs/>
          <w:szCs w:val="22"/>
          <w:lang w:val="fr-FR"/>
        </w:rPr>
        <w:t>m</w:t>
      </w:r>
      <w:r w:rsidRPr="007D2C47">
        <w:rPr>
          <w:rFonts w:cstheme="minorHAnsi"/>
          <w:i/>
          <w:iCs/>
          <w:szCs w:val="22"/>
          <w:lang w:val="fr-FR"/>
        </w:rPr>
        <w:t xml:space="preserve">ontfortain </w:t>
      </w:r>
      <w:proofErr w:type="spellStart"/>
      <w:r w:rsidR="00C171D2" w:rsidRPr="007D2C47">
        <w:rPr>
          <w:rFonts w:cstheme="minorHAnsi"/>
          <w:i/>
          <w:iCs/>
          <w:szCs w:val="22"/>
          <w:lang w:val="fr-FR"/>
        </w:rPr>
        <w:t>g</w:t>
      </w:r>
      <w:r w:rsidRPr="007D2C47">
        <w:rPr>
          <w:rFonts w:cstheme="minorHAnsi"/>
          <w:i/>
          <w:iCs/>
          <w:szCs w:val="22"/>
          <w:lang w:val="fr-FR"/>
        </w:rPr>
        <w:t>abri</w:t>
      </w:r>
      <w:r w:rsidR="00EE31A1" w:rsidRPr="007D2C47">
        <w:rPr>
          <w:rFonts w:cstheme="minorHAnsi"/>
          <w:i/>
          <w:iCs/>
          <w:szCs w:val="22"/>
          <w:lang w:val="fr-FR"/>
        </w:rPr>
        <w:t>é</w:t>
      </w:r>
      <w:r w:rsidRPr="007D2C47">
        <w:rPr>
          <w:rFonts w:cstheme="minorHAnsi"/>
          <w:i/>
          <w:iCs/>
          <w:szCs w:val="22"/>
          <w:lang w:val="fr-FR"/>
        </w:rPr>
        <w:t>li</w:t>
      </w:r>
      <w:r w:rsidR="00EE31A1" w:rsidRPr="007D2C47">
        <w:rPr>
          <w:rFonts w:cstheme="minorHAnsi"/>
          <w:i/>
          <w:iCs/>
          <w:szCs w:val="22"/>
          <w:lang w:val="fr-FR"/>
        </w:rPr>
        <w:t>s</w:t>
      </w:r>
      <w:r w:rsidRPr="007D2C47">
        <w:rPr>
          <w:rFonts w:cstheme="minorHAnsi"/>
          <w:i/>
          <w:iCs/>
          <w:szCs w:val="22"/>
          <w:lang w:val="fr-FR"/>
        </w:rPr>
        <w:t>te</w:t>
      </w:r>
      <w:proofErr w:type="spellEnd"/>
      <w:r w:rsidRPr="007D2C47">
        <w:rPr>
          <w:rFonts w:cstheme="minorHAnsi"/>
          <w:i/>
          <w:iCs/>
          <w:szCs w:val="22"/>
          <w:lang w:val="fr-FR"/>
        </w:rPr>
        <w:t xml:space="preserve"> est un don qui nous a été confié et que nous avons le devoir de partager spécialement avec nos </w:t>
      </w:r>
      <w:r w:rsidR="00D35743" w:rsidRPr="007D2C47">
        <w:rPr>
          <w:rFonts w:cstheme="minorHAnsi"/>
          <w:i/>
          <w:iCs/>
          <w:szCs w:val="22"/>
          <w:lang w:val="fr-FR"/>
        </w:rPr>
        <w:t>c</w:t>
      </w:r>
      <w:r w:rsidRPr="007D2C47">
        <w:rPr>
          <w:rFonts w:cstheme="minorHAnsi"/>
          <w:i/>
          <w:iCs/>
          <w:szCs w:val="22"/>
          <w:lang w:val="fr-FR"/>
        </w:rPr>
        <w:t xml:space="preserve">ollaborateurs et </w:t>
      </w:r>
      <w:r w:rsidR="00D35743" w:rsidRPr="007D2C47">
        <w:rPr>
          <w:rFonts w:cstheme="minorHAnsi"/>
          <w:i/>
          <w:iCs/>
          <w:szCs w:val="22"/>
          <w:lang w:val="fr-FR"/>
        </w:rPr>
        <w:t>a</w:t>
      </w:r>
      <w:r w:rsidRPr="007D2C47">
        <w:rPr>
          <w:rFonts w:cstheme="minorHAnsi"/>
          <w:i/>
          <w:iCs/>
          <w:szCs w:val="22"/>
          <w:lang w:val="fr-FR"/>
        </w:rPr>
        <w:t xml:space="preserve">ssociés. De quelle manière notre </w:t>
      </w:r>
      <w:r w:rsidR="00C171D2" w:rsidRPr="007D2C47">
        <w:rPr>
          <w:rFonts w:cstheme="minorHAnsi"/>
          <w:i/>
          <w:iCs/>
          <w:szCs w:val="22"/>
          <w:lang w:val="fr-FR"/>
        </w:rPr>
        <w:t>c</w:t>
      </w:r>
      <w:r w:rsidRPr="007D2C47">
        <w:rPr>
          <w:rFonts w:cstheme="minorHAnsi"/>
          <w:i/>
          <w:iCs/>
          <w:szCs w:val="22"/>
          <w:lang w:val="fr-FR"/>
        </w:rPr>
        <w:t xml:space="preserve">ommunauté, notre </w:t>
      </w:r>
      <w:r w:rsidR="00C171D2" w:rsidRPr="007D2C47">
        <w:rPr>
          <w:rFonts w:cstheme="minorHAnsi"/>
          <w:i/>
          <w:iCs/>
          <w:szCs w:val="22"/>
          <w:lang w:val="fr-FR"/>
        </w:rPr>
        <w:t>p</w:t>
      </w:r>
      <w:r w:rsidRPr="007D2C47">
        <w:rPr>
          <w:rFonts w:cstheme="minorHAnsi"/>
          <w:i/>
          <w:iCs/>
          <w:szCs w:val="22"/>
          <w:lang w:val="fr-FR"/>
        </w:rPr>
        <w:t xml:space="preserve">rovince cherche à partager ce don ? Quels sont les effets positifs (dans la vie de la </w:t>
      </w:r>
      <w:r w:rsidR="00C171D2" w:rsidRPr="007D2C47">
        <w:rPr>
          <w:rFonts w:cstheme="minorHAnsi"/>
          <w:i/>
          <w:iCs/>
          <w:szCs w:val="22"/>
          <w:lang w:val="fr-FR"/>
        </w:rPr>
        <w:t>c</w:t>
      </w:r>
      <w:r w:rsidRPr="007D2C47">
        <w:rPr>
          <w:rFonts w:cstheme="minorHAnsi"/>
          <w:i/>
          <w:iCs/>
          <w:szCs w:val="22"/>
          <w:lang w:val="fr-FR"/>
        </w:rPr>
        <w:t xml:space="preserve">ommunauté, dans nos </w:t>
      </w:r>
      <w:r w:rsidR="00D35743" w:rsidRPr="007D2C47">
        <w:rPr>
          <w:rFonts w:cstheme="minorHAnsi"/>
          <w:i/>
          <w:iCs/>
          <w:szCs w:val="22"/>
          <w:lang w:val="fr-FR"/>
        </w:rPr>
        <w:t>i</w:t>
      </w:r>
      <w:r w:rsidRPr="007D2C47">
        <w:rPr>
          <w:rFonts w:cstheme="minorHAnsi"/>
          <w:i/>
          <w:iCs/>
          <w:szCs w:val="22"/>
          <w:lang w:val="fr-FR"/>
        </w:rPr>
        <w:t xml:space="preserve">nstitutions, dans notre </w:t>
      </w:r>
      <w:r w:rsidR="00D35743" w:rsidRPr="007D2C47">
        <w:rPr>
          <w:rFonts w:cstheme="minorHAnsi"/>
          <w:i/>
          <w:iCs/>
          <w:szCs w:val="22"/>
          <w:lang w:val="fr-FR"/>
        </w:rPr>
        <w:t>a</w:t>
      </w:r>
      <w:r w:rsidRPr="007D2C47">
        <w:rPr>
          <w:rFonts w:cstheme="minorHAnsi"/>
          <w:i/>
          <w:iCs/>
          <w:szCs w:val="22"/>
          <w:lang w:val="fr-FR"/>
        </w:rPr>
        <w:t xml:space="preserve">postolat) </w:t>
      </w:r>
      <w:r w:rsidR="00D506B8" w:rsidRPr="007D2C47">
        <w:rPr>
          <w:rFonts w:cstheme="minorHAnsi"/>
          <w:i/>
          <w:iCs/>
          <w:szCs w:val="22"/>
          <w:lang w:val="fr-FR"/>
        </w:rPr>
        <w:t>du partage de</w:t>
      </w:r>
      <w:r w:rsidRPr="007D2C47">
        <w:rPr>
          <w:rFonts w:cstheme="minorHAnsi"/>
          <w:i/>
          <w:iCs/>
          <w:szCs w:val="22"/>
          <w:lang w:val="fr-FR"/>
        </w:rPr>
        <w:t xml:space="preserve"> ce don à nos </w:t>
      </w:r>
      <w:r w:rsidR="00D35743" w:rsidRPr="007D2C47">
        <w:rPr>
          <w:rFonts w:cstheme="minorHAnsi"/>
          <w:i/>
          <w:iCs/>
          <w:szCs w:val="22"/>
          <w:lang w:val="fr-FR"/>
        </w:rPr>
        <w:t>c</w:t>
      </w:r>
      <w:r w:rsidRPr="007D2C47">
        <w:rPr>
          <w:rFonts w:cstheme="minorHAnsi"/>
          <w:i/>
          <w:iCs/>
          <w:szCs w:val="22"/>
          <w:lang w:val="fr-FR"/>
        </w:rPr>
        <w:t xml:space="preserve">ollaborateurs et </w:t>
      </w:r>
      <w:r w:rsidR="00D35743" w:rsidRPr="007D2C47">
        <w:rPr>
          <w:rFonts w:cstheme="minorHAnsi"/>
          <w:i/>
          <w:iCs/>
          <w:szCs w:val="22"/>
          <w:lang w:val="fr-FR"/>
        </w:rPr>
        <w:t>a</w:t>
      </w:r>
      <w:r w:rsidRPr="007D2C47">
        <w:rPr>
          <w:rFonts w:cstheme="minorHAnsi"/>
          <w:i/>
          <w:iCs/>
          <w:szCs w:val="22"/>
          <w:lang w:val="fr-FR"/>
        </w:rPr>
        <w:t>ssociés ?</w:t>
      </w:r>
    </w:p>
    <w:p w14:paraId="1283A043" w14:textId="6A654D69" w:rsidR="00D667B1" w:rsidRPr="007D2C47" w:rsidRDefault="007D3194" w:rsidP="007D2C47">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rPr>
          <w:rFonts w:cstheme="minorHAnsi"/>
          <w:i/>
          <w:iCs/>
          <w:color w:val="FF0000"/>
          <w:szCs w:val="22"/>
          <w:lang w:val="fr-FR"/>
        </w:rPr>
      </w:pPr>
      <w:r w:rsidRPr="007D2C47">
        <w:rPr>
          <w:rFonts w:cstheme="minorHAnsi"/>
          <w:i/>
          <w:iCs/>
          <w:szCs w:val="22"/>
          <w:lang w:val="fr-FR"/>
        </w:rPr>
        <w:t xml:space="preserve">2. Étant </w:t>
      </w:r>
      <w:proofErr w:type="spellStart"/>
      <w:r w:rsidRPr="007D2C47">
        <w:rPr>
          <w:rFonts w:cstheme="minorHAnsi"/>
          <w:i/>
          <w:iCs/>
          <w:szCs w:val="22"/>
          <w:lang w:val="fr-FR"/>
        </w:rPr>
        <w:t>Gabri</w:t>
      </w:r>
      <w:r w:rsidR="00EE31A1" w:rsidRPr="007D2C47">
        <w:rPr>
          <w:rFonts w:cstheme="minorHAnsi"/>
          <w:i/>
          <w:iCs/>
          <w:szCs w:val="22"/>
          <w:lang w:val="fr-FR"/>
        </w:rPr>
        <w:t>é</w:t>
      </w:r>
      <w:r w:rsidRPr="007D2C47">
        <w:rPr>
          <w:rFonts w:cstheme="minorHAnsi"/>
          <w:i/>
          <w:iCs/>
          <w:szCs w:val="22"/>
          <w:lang w:val="fr-FR"/>
        </w:rPr>
        <w:t>li</w:t>
      </w:r>
      <w:r w:rsidR="00EE31A1" w:rsidRPr="007D2C47">
        <w:rPr>
          <w:rFonts w:cstheme="minorHAnsi"/>
          <w:i/>
          <w:iCs/>
          <w:szCs w:val="22"/>
          <w:lang w:val="fr-FR"/>
        </w:rPr>
        <w:t>s</w:t>
      </w:r>
      <w:r w:rsidRPr="007D2C47">
        <w:rPr>
          <w:rFonts w:cstheme="minorHAnsi"/>
          <w:i/>
          <w:iCs/>
          <w:szCs w:val="22"/>
          <w:lang w:val="fr-FR"/>
        </w:rPr>
        <w:t>tes</w:t>
      </w:r>
      <w:proofErr w:type="spellEnd"/>
      <w:r w:rsidRPr="007D2C47">
        <w:rPr>
          <w:rFonts w:cstheme="minorHAnsi"/>
          <w:i/>
          <w:iCs/>
          <w:szCs w:val="22"/>
          <w:lang w:val="fr-FR"/>
        </w:rPr>
        <w:t xml:space="preserve"> montfortains, nous vivons notre charisme montfortain comme religieux</w:t>
      </w:r>
      <w:r w:rsidR="00EE31A1" w:rsidRPr="007D2C47">
        <w:rPr>
          <w:rFonts w:cstheme="minorHAnsi"/>
          <w:i/>
          <w:iCs/>
          <w:szCs w:val="22"/>
          <w:lang w:val="fr-FR"/>
        </w:rPr>
        <w:t xml:space="preserve"> Frères</w:t>
      </w:r>
      <w:r w:rsidR="00D35743" w:rsidRPr="007D2C47">
        <w:rPr>
          <w:rFonts w:cstheme="minorHAnsi"/>
          <w:i/>
          <w:iCs/>
          <w:szCs w:val="22"/>
          <w:lang w:val="fr-FR"/>
        </w:rPr>
        <w:t xml:space="preserve"> </w:t>
      </w:r>
      <w:r w:rsidRPr="007D2C47">
        <w:rPr>
          <w:rFonts w:cstheme="minorHAnsi"/>
          <w:i/>
          <w:iCs/>
          <w:szCs w:val="22"/>
          <w:lang w:val="fr-FR"/>
        </w:rPr>
        <w:t xml:space="preserve">; disciples passionnés de Jésus, proclamant le </w:t>
      </w:r>
      <w:r w:rsidR="005225BD" w:rsidRPr="007D2C47">
        <w:rPr>
          <w:rFonts w:cstheme="minorHAnsi"/>
          <w:i/>
          <w:iCs/>
          <w:szCs w:val="22"/>
          <w:lang w:val="fr-FR"/>
        </w:rPr>
        <w:t>r</w:t>
      </w:r>
      <w:r w:rsidRPr="007D2C47">
        <w:rPr>
          <w:rFonts w:cstheme="minorHAnsi"/>
          <w:i/>
          <w:iCs/>
          <w:szCs w:val="22"/>
          <w:lang w:val="fr-FR"/>
        </w:rPr>
        <w:t xml:space="preserve">oyaume de Dieu comme fraternité de tous les hommes et femmes en Jésus-Christ. Voyons-nous notre </w:t>
      </w:r>
      <w:r w:rsidR="00D35743" w:rsidRPr="007D2C47">
        <w:rPr>
          <w:rFonts w:cstheme="minorHAnsi"/>
          <w:i/>
          <w:iCs/>
          <w:szCs w:val="22"/>
          <w:lang w:val="fr-FR"/>
        </w:rPr>
        <w:t>v</w:t>
      </w:r>
      <w:r w:rsidRPr="007D2C47">
        <w:rPr>
          <w:rFonts w:cstheme="minorHAnsi"/>
          <w:i/>
          <w:iCs/>
          <w:szCs w:val="22"/>
          <w:lang w:val="fr-FR"/>
        </w:rPr>
        <w:t xml:space="preserve">ocation </w:t>
      </w:r>
      <w:r w:rsidR="00EE31A1" w:rsidRPr="007D2C47">
        <w:rPr>
          <w:rFonts w:cstheme="minorHAnsi"/>
          <w:i/>
          <w:iCs/>
          <w:szCs w:val="22"/>
          <w:lang w:val="fr-FR"/>
        </w:rPr>
        <w:t>de cette façon</w:t>
      </w:r>
      <w:r w:rsidRPr="007D2C47">
        <w:rPr>
          <w:rFonts w:cstheme="minorHAnsi"/>
          <w:i/>
          <w:iCs/>
          <w:szCs w:val="22"/>
          <w:lang w:val="fr-FR"/>
        </w:rPr>
        <w:t xml:space="preserve"> ? Quels efforts conscients faisons-nous pour le réaliser dans notre vie quotidienne ?</w:t>
      </w:r>
    </w:p>
    <w:p w14:paraId="3306869C" w14:textId="72D2D754" w:rsidR="00560C0B" w:rsidRPr="00127920" w:rsidRDefault="00560C0B">
      <w:pPr>
        <w:rPr>
          <w:rFonts w:asciiTheme="majorHAnsi" w:eastAsiaTheme="majorEastAsia" w:hAnsiTheme="majorHAnsi" w:cstheme="majorBidi"/>
          <w:b/>
          <w:bCs/>
          <w:color w:val="C00000"/>
          <w:sz w:val="32"/>
          <w:szCs w:val="29"/>
          <w:lang w:val="fr-FR"/>
        </w:rPr>
      </w:pPr>
      <w:r w:rsidRPr="00127920">
        <w:rPr>
          <w:b/>
          <w:bCs/>
          <w:color w:val="C00000"/>
          <w:lang w:val="fr-FR"/>
        </w:rPr>
        <w:br w:type="page"/>
      </w:r>
    </w:p>
    <w:p w14:paraId="72E4EA7A" w14:textId="5E78D6D7" w:rsidR="00842E2E" w:rsidRPr="00E51F62" w:rsidRDefault="00E0360F" w:rsidP="00E51F62">
      <w:pPr>
        <w:pStyle w:val="Heading1"/>
        <w:numPr>
          <w:ilvl w:val="0"/>
          <w:numId w:val="4"/>
        </w:numPr>
        <w:ind w:left="360"/>
        <w:rPr>
          <w:rFonts w:cs="Calibri"/>
          <w:bCs/>
          <w:color w:val="auto"/>
          <w:lang w:val="en-GB"/>
        </w:rPr>
      </w:pPr>
      <w:bookmarkStart w:id="14" w:name="_Toc116402062"/>
      <w:proofErr w:type="spellStart"/>
      <w:r w:rsidRPr="00E51F62">
        <w:rPr>
          <w:rFonts w:cs="Calibri"/>
          <w:bCs/>
          <w:color w:val="auto"/>
          <w:lang w:val="en-GB"/>
        </w:rPr>
        <w:lastRenderedPageBreak/>
        <w:t>Partenariat</w:t>
      </w:r>
      <w:bookmarkEnd w:id="14"/>
      <w:proofErr w:type="spellEnd"/>
    </w:p>
    <w:p w14:paraId="53043BB0" w14:textId="77777777" w:rsidR="00842E2E" w:rsidRPr="000E4042" w:rsidRDefault="00842E2E" w:rsidP="00842E2E">
      <w:pPr>
        <w:rPr>
          <w:b/>
          <w:bCs/>
          <w:color w:val="C00000"/>
          <w:lang w:val="en-GB"/>
        </w:rPr>
      </w:pPr>
    </w:p>
    <w:p w14:paraId="1CBEF79B" w14:textId="2F0454DA" w:rsidR="00842E2E" w:rsidRPr="00E51F62" w:rsidRDefault="00EE31A1" w:rsidP="00E51F62">
      <w:pPr>
        <w:pStyle w:val="Heading2"/>
        <w:numPr>
          <w:ilvl w:val="1"/>
          <w:numId w:val="4"/>
        </w:numPr>
        <w:ind w:left="390"/>
        <w:rPr>
          <w:rFonts w:cs="Calibri"/>
          <w:bCs/>
        </w:rPr>
      </w:pPr>
      <w:bookmarkStart w:id="15" w:name="_Toc116402063"/>
      <w:proofErr w:type="spellStart"/>
      <w:r w:rsidRPr="00E51F62">
        <w:rPr>
          <w:rFonts w:cs="Calibri"/>
          <w:bCs/>
        </w:rPr>
        <w:t>Comprendre</w:t>
      </w:r>
      <w:proofErr w:type="spellEnd"/>
      <w:r w:rsidRPr="00E51F62">
        <w:rPr>
          <w:rFonts w:cs="Calibri"/>
          <w:bCs/>
        </w:rPr>
        <w:t xml:space="preserve"> le </w:t>
      </w:r>
      <w:proofErr w:type="spellStart"/>
      <w:r w:rsidRPr="00E51F62">
        <w:rPr>
          <w:rFonts w:cs="Calibri"/>
          <w:bCs/>
        </w:rPr>
        <w:t>partenariat</w:t>
      </w:r>
      <w:bookmarkEnd w:id="15"/>
      <w:proofErr w:type="spellEnd"/>
    </w:p>
    <w:p w14:paraId="328B3FEB" w14:textId="77777777" w:rsidR="007D2C47" w:rsidRPr="007D2C47" w:rsidRDefault="007D2C47" w:rsidP="007D2C47">
      <w:pPr>
        <w:spacing w:after="120" w:line="240" w:lineRule="auto"/>
        <w:rPr>
          <w:lang w:val="en-GB"/>
        </w:rPr>
      </w:pPr>
    </w:p>
    <w:p w14:paraId="3DD1CD2F" w14:textId="77777777" w:rsidR="00476D84" w:rsidRPr="00476D84" w:rsidRDefault="00476D84" w:rsidP="007D2C47">
      <w:pPr>
        <w:spacing w:after="120" w:line="240" w:lineRule="auto"/>
        <w:jc w:val="both"/>
        <w:rPr>
          <w:rFonts w:cstheme="minorHAnsi"/>
          <w:sz w:val="24"/>
          <w:szCs w:val="22"/>
          <w:lang w:val="fr-FR"/>
        </w:rPr>
      </w:pPr>
      <w:r w:rsidRPr="00476D84">
        <w:rPr>
          <w:rFonts w:cstheme="minorHAnsi"/>
          <w:sz w:val="24"/>
          <w:szCs w:val="22"/>
          <w:lang w:val="fr-FR"/>
        </w:rPr>
        <w:t>Pour placer le concept de partenariat dans un contexte pratique, nous pouvons le comparer à une relation entre deux personnes : elles doivent toutes deux être heureuses et satisfaites pour que la relation perdure. Le monde des affaires fournit de nombreuses définitions de ce qu'est le partenariat et de ce qu'il n'est pas. Les gens font souvent référence au partenariat d'une manière plus "formelle" que celle que nous venons de décrire.</w:t>
      </w:r>
    </w:p>
    <w:p w14:paraId="34B95765" w14:textId="77777777" w:rsidR="00476D84" w:rsidRPr="00476D84" w:rsidRDefault="00476D84" w:rsidP="007D2C47">
      <w:pPr>
        <w:spacing w:after="120" w:line="240" w:lineRule="auto"/>
        <w:jc w:val="both"/>
        <w:rPr>
          <w:rFonts w:cstheme="minorHAnsi"/>
          <w:sz w:val="24"/>
          <w:szCs w:val="22"/>
          <w:lang w:val="fr-FR"/>
        </w:rPr>
      </w:pPr>
      <w:r w:rsidRPr="00476D84">
        <w:rPr>
          <w:rFonts w:cstheme="minorHAnsi"/>
          <w:sz w:val="24"/>
          <w:szCs w:val="22"/>
          <w:lang w:val="fr-FR"/>
        </w:rPr>
        <w:t>Le partenariat est la gestion intégrée d'un processus impliquant deux parties différentes, agissant comme si elles ne formaient qu'une seule entité. Le partenariat se présente sous de nombreuses formes. Il y a partenariat lorsque, dans le cadre de son travail, une partie impliquée dans une entreprise incorpore un coût ou une activité de son homologue. De même, lorsqu'une partie cherchant à l'aider vis-à-vis d'elle, lui fournit des connaissances et des méthodes de travail qui lui font défaut, cela est considéré comme un partenariat. Ils agissent ainsi parce qu'ils bénéficient de leur propre processus de création de valeur. Plus une partie valorise son partenaire, plus elle se valorise elle-même.</w:t>
      </w:r>
    </w:p>
    <w:p w14:paraId="455A96EE" w14:textId="77777777" w:rsidR="00476D84" w:rsidRPr="00476D84" w:rsidRDefault="00476D84" w:rsidP="007D2C47">
      <w:pPr>
        <w:spacing w:after="120" w:line="240" w:lineRule="auto"/>
        <w:jc w:val="both"/>
        <w:rPr>
          <w:rFonts w:cstheme="minorHAnsi"/>
          <w:sz w:val="24"/>
          <w:szCs w:val="22"/>
          <w:lang w:val="fr-FR"/>
        </w:rPr>
      </w:pPr>
      <w:r w:rsidRPr="00476D84">
        <w:rPr>
          <w:rFonts w:cstheme="minorHAnsi"/>
          <w:sz w:val="24"/>
          <w:szCs w:val="22"/>
          <w:lang w:val="fr-FR"/>
        </w:rPr>
        <w:t xml:space="preserve">Par conséquent, le partenariat n'est pas une forme générique de collaboration ni même une simple relation de confiance. Il s'agit d'une relation commerciale à long terme fondée sur des règles de réciprocité. Ce qui manque souvent dans les définitions du partenariat "formel", c'est une référence et une attention aux compétences et aux </w:t>
      </w:r>
      <w:r w:rsidRPr="00476D84">
        <w:rPr>
          <w:rFonts w:cstheme="minorHAnsi"/>
          <w:sz w:val="24"/>
          <w:szCs w:val="22"/>
          <w:lang w:val="fr-FR"/>
        </w:rPr>
        <w:lastRenderedPageBreak/>
        <w:t>comportements nécessaires pour construire un véritable partenariat. Cela peut expliquer la pertinence de la comparaison utilisée au début de cette partie. Dans une histoire d'amour, il est clairement facile d'identifier les attitudes fondées sur la réciprocité :</w:t>
      </w:r>
    </w:p>
    <w:p w14:paraId="3F5D0F1D" w14:textId="32A9EBEB" w:rsidR="00476D84" w:rsidRPr="00476D84" w:rsidRDefault="00476D84" w:rsidP="007D2C47">
      <w:pPr>
        <w:spacing w:after="120" w:line="240" w:lineRule="auto"/>
        <w:jc w:val="both"/>
        <w:rPr>
          <w:rFonts w:cstheme="minorHAnsi"/>
          <w:sz w:val="24"/>
          <w:szCs w:val="22"/>
          <w:lang w:val="fr-FR"/>
        </w:rPr>
      </w:pPr>
      <w:r>
        <w:rPr>
          <w:rFonts w:cstheme="minorHAnsi"/>
          <w:sz w:val="24"/>
          <w:szCs w:val="22"/>
          <w:lang w:val="fr-FR"/>
        </w:rPr>
        <w:t xml:space="preserve">a. </w:t>
      </w:r>
      <w:r w:rsidRPr="00476D84">
        <w:rPr>
          <w:rFonts w:cstheme="minorHAnsi"/>
          <w:sz w:val="24"/>
          <w:szCs w:val="22"/>
          <w:lang w:val="fr-FR"/>
        </w:rPr>
        <w:t>Un désir commun, qui, dans le domaine des affaires, est défini comme l'objectif de valeur ou le but partagé qui motive la création du partenariat.</w:t>
      </w:r>
    </w:p>
    <w:p w14:paraId="5C61BD54" w14:textId="110C226A" w:rsidR="00D667B1" w:rsidRPr="00D667B1" w:rsidRDefault="00D667B1" w:rsidP="007D2C47">
      <w:pPr>
        <w:spacing w:after="120" w:line="240" w:lineRule="auto"/>
        <w:jc w:val="both"/>
        <w:rPr>
          <w:rFonts w:cstheme="minorHAnsi"/>
          <w:sz w:val="24"/>
          <w:szCs w:val="22"/>
          <w:lang w:val="fr-FR"/>
        </w:rPr>
      </w:pPr>
      <w:r w:rsidRPr="00D667B1">
        <w:rPr>
          <w:rFonts w:cstheme="minorHAnsi"/>
          <w:sz w:val="24"/>
          <w:szCs w:val="22"/>
          <w:lang w:val="fr-FR"/>
        </w:rPr>
        <w:t>b. La capacité d'écouter, d'être attentif, de se concentrer sur les besoins de l'autre, de vraiment comprendre ce que le partenaire</w:t>
      </w:r>
      <w:r w:rsidR="00C30238" w:rsidRPr="00C30238">
        <w:rPr>
          <w:rFonts w:cstheme="minorHAnsi"/>
          <w:sz w:val="24"/>
          <w:szCs w:val="22"/>
          <w:lang w:val="fr-FR"/>
        </w:rPr>
        <w:t xml:space="preserve"> </w:t>
      </w:r>
      <w:r w:rsidR="00C30238" w:rsidRPr="00D667B1">
        <w:rPr>
          <w:rFonts w:cstheme="minorHAnsi"/>
          <w:sz w:val="24"/>
          <w:szCs w:val="22"/>
          <w:lang w:val="fr-FR"/>
        </w:rPr>
        <w:t>valorise</w:t>
      </w:r>
      <w:r w:rsidRPr="00D667B1">
        <w:rPr>
          <w:rFonts w:cstheme="minorHAnsi"/>
          <w:sz w:val="24"/>
          <w:szCs w:val="22"/>
          <w:lang w:val="fr-FR"/>
        </w:rPr>
        <w:t>. Ne pas s'arrêter à sa propre perception des valeurs et à un critère unilatéral d'évaluation du résultat à atteindre. Ce sont des méthodes, qui prévalent dans le domaine des affaires, transforment le processus de partenariat en une négociation continue, sans aucun critère gagnant-gagnant à l'appui.</w:t>
      </w:r>
    </w:p>
    <w:p w14:paraId="2CA91649" w14:textId="1B5E1A61" w:rsidR="00D667B1" w:rsidRPr="00D667B1" w:rsidRDefault="00D667B1" w:rsidP="007D2C47">
      <w:pPr>
        <w:spacing w:after="120" w:line="240" w:lineRule="auto"/>
        <w:jc w:val="both"/>
        <w:rPr>
          <w:rFonts w:cstheme="minorHAnsi"/>
          <w:sz w:val="24"/>
          <w:szCs w:val="22"/>
          <w:lang w:val="fr-FR"/>
        </w:rPr>
      </w:pPr>
      <w:r w:rsidRPr="00D667B1">
        <w:rPr>
          <w:rFonts w:cstheme="minorHAnsi"/>
          <w:sz w:val="24"/>
          <w:szCs w:val="22"/>
          <w:lang w:val="fr-FR"/>
        </w:rPr>
        <w:t xml:space="preserve">c. Initiative et respect de règles définies et partagées. En affaires, le partenariat signifie être capable d'identifier des solutions nouvelles ou différentes pour le partenaire et </w:t>
      </w:r>
      <w:r w:rsidR="00C30238">
        <w:rPr>
          <w:rFonts w:cstheme="minorHAnsi"/>
          <w:sz w:val="24"/>
          <w:szCs w:val="22"/>
          <w:lang w:val="fr-FR"/>
        </w:rPr>
        <w:t>d’</w:t>
      </w:r>
      <w:r w:rsidRPr="00D667B1">
        <w:rPr>
          <w:rFonts w:cstheme="minorHAnsi"/>
          <w:sz w:val="24"/>
          <w:szCs w:val="22"/>
          <w:lang w:val="fr-FR"/>
        </w:rPr>
        <w:t>investir pour aider à créer de plus grandes valeurs. Par conséquent, la planification, la résolution de conflits, de nouvelles idées et, pourquoi pas, la générosité dans le développement de solutions sont essentielles au succès d'une entreprise. Cependant, les deux parties doivent avoir une compréhension explicite et claire des règles du jeu. Ils doivent agir dans un esprit de réciprocité et d'échange pour un partenariat réussi.</w:t>
      </w:r>
    </w:p>
    <w:p w14:paraId="57D8030E" w14:textId="55A7E90C" w:rsidR="00842E2E" w:rsidRDefault="00D667B1" w:rsidP="007D2C47">
      <w:pPr>
        <w:spacing w:after="120" w:line="240" w:lineRule="auto"/>
        <w:jc w:val="both"/>
        <w:rPr>
          <w:rFonts w:cstheme="minorHAnsi"/>
          <w:sz w:val="24"/>
          <w:szCs w:val="22"/>
          <w:lang w:val="en-GB"/>
        </w:rPr>
      </w:pPr>
      <w:r w:rsidRPr="00D667B1">
        <w:rPr>
          <w:rFonts w:cstheme="minorHAnsi"/>
          <w:sz w:val="24"/>
          <w:szCs w:val="22"/>
          <w:lang w:val="fr-FR"/>
        </w:rPr>
        <w:t xml:space="preserve">Ce dernier point est probablement ce qui rend les partenariats difficiles à </w:t>
      </w:r>
      <w:r w:rsidR="00B3698B">
        <w:rPr>
          <w:rFonts w:cstheme="minorHAnsi"/>
          <w:sz w:val="24"/>
          <w:szCs w:val="22"/>
          <w:lang w:val="fr-FR"/>
        </w:rPr>
        <w:t>se lanc</w:t>
      </w:r>
      <w:r w:rsidRPr="00D667B1">
        <w:rPr>
          <w:rFonts w:cstheme="minorHAnsi"/>
          <w:sz w:val="24"/>
          <w:szCs w:val="22"/>
          <w:lang w:val="fr-FR"/>
        </w:rPr>
        <w:t xml:space="preserve">er et à </w:t>
      </w:r>
      <w:r w:rsidR="00B3698B">
        <w:rPr>
          <w:rFonts w:cstheme="minorHAnsi"/>
          <w:sz w:val="24"/>
          <w:szCs w:val="22"/>
          <w:lang w:val="fr-FR"/>
        </w:rPr>
        <w:t xml:space="preserve">se </w:t>
      </w:r>
      <w:r w:rsidRPr="00D667B1">
        <w:rPr>
          <w:rFonts w:cstheme="minorHAnsi"/>
          <w:sz w:val="24"/>
          <w:szCs w:val="22"/>
          <w:lang w:val="fr-FR"/>
        </w:rPr>
        <w:t xml:space="preserve">maintenir dans le monde des affaires et dans les entreprises. Dans le monde des affaires, il est vraiment difficile de combiner règles, </w:t>
      </w:r>
      <w:r w:rsidRPr="00D667B1">
        <w:rPr>
          <w:rFonts w:cstheme="minorHAnsi"/>
          <w:sz w:val="24"/>
          <w:szCs w:val="22"/>
          <w:lang w:val="fr-FR"/>
        </w:rPr>
        <w:lastRenderedPageBreak/>
        <w:t>limites, droits et devoirs avec initiative et générosité. La crainte que l'ouverture soit mal utilisée et considérée comme un signe de naïveté amène les parties prenantes à se concentrer sur les réglementations, les droits, les devoirs et les aspects « conventionnels » du partenariat. Au contraire, dans les relations de couple, il faut toujours laisser place à la créativité, à l'ouverture et à la confiance envers son partenaire. Sinon, si tout est réglé uniquement sur la base de l'échange</w:t>
      </w:r>
      <w:r w:rsidR="0018708D">
        <w:rPr>
          <w:rFonts w:cstheme="minorHAnsi"/>
          <w:sz w:val="24"/>
          <w:szCs w:val="22"/>
          <w:lang w:val="fr-FR"/>
        </w:rPr>
        <w:t xml:space="preserve"> commercial</w:t>
      </w:r>
      <w:r w:rsidRPr="00D667B1">
        <w:rPr>
          <w:rFonts w:cstheme="minorHAnsi"/>
          <w:sz w:val="24"/>
          <w:szCs w:val="22"/>
          <w:lang w:val="fr-FR"/>
        </w:rPr>
        <w:t xml:space="preserve">, les partenaires risquent de perdre du temps à « calculer la réciprocité » dans le détail : chaque investissement que je fais envers vous doit m'apporter un gain, un retour sur investissement. Et la même chose s'applique si vous investissez </w:t>
      </w:r>
      <w:r w:rsidR="00B3698B">
        <w:rPr>
          <w:rFonts w:cstheme="minorHAnsi"/>
          <w:sz w:val="24"/>
          <w:szCs w:val="22"/>
          <w:lang w:val="fr-FR"/>
        </w:rPr>
        <w:t>dans ma direction</w:t>
      </w:r>
      <w:r w:rsidRPr="00D667B1">
        <w:rPr>
          <w:rFonts w:cstheme="minorHAnsi"/>
          <w:sz w:val="24"/>
          <w:szCs w:val="22"/>
          <w:lang w:val="fr-FR"/>
        </w:rPr>
        <w:t xml:space="preserve">. Ce faisant, les partenaires oublient l'objectif initial du partenariat qu'ils ont créé. C'est pourquoi les partenariats dans la vie et dans les affaires ne durent pas longtemps. Il faut de l'intrépidité et de la confiance dans la capacité du partenaire à rendre ce qu'il a reçu. </w:t>
      </w:r>
      <w:r w:rsidRPr="00D667B1">
        <w:rPr>
          <w:rFonts w:cstheme="minorHAnsi"/>
          <w:sz w:val="24"/>
          <w:szCs w:val="22"/>
          <w:lang w:val="en-GB"/>
        </w:rPr>
        <w:t xml:space="preserve">Ce </w:t>
      </w:r>
      <w:proofErr w:type="spellStart"/>
      <w:r w:rsidRPr="00D667B1">
        <w:rPr>
          <w:rFonts w:cstheme="minorHAnsi"/>
          <w:sz w:val="24"/>
          <w:szCs w:val="22"/>
          <w:lang w:val="en-GB"/>
        </w:rPr>
        <w:t>n'est</w:t>
      </w:r>
      <w:proofErr w:type="spellEnd"/>
      <w:r w:rsidRPr="00D667B1">
        <w:rPr>
          <w:rFonts w:cstheme="minorHAnsi"/>
          <w:sz w:val="24"/>
          <w:szCs w:val="22"/>
          <w:lang w:val="en-GB"/>
        </w:rPr>
        <w:t xml:space="preserve"> pas facile, </w:t>
      </w:r>
      <w:proofErr w:type="spellStart"/>
      <w:r w:rsidRPr="00D667B1">
        <w:rPr>
          <w:rFonts w:cstheme="minorHAnsi"/>
          <w:sz w:val="24"/>
          <w:szCs w:val="22"/>
          <w:lang w:val="en-GB"/>
        </w:rPr>
        <w:t>mais</w:t>
      </w:r>
      <w:proofErr w:type="spellEnd"/>
      <w:r w:rsidR="006F552A">
        <w:rPr>
          <w:rFonts w:cstheme="minorHAnsi"/>
          <w:sz w:val="24"/>
          <w:szCs w:val="22"/>
          <w:lang w:val="en-GB"/>
        </w:rPr>
        <w:t xml:space="preserve"> </w:t>
      </w:r>
      <w:proofErr w:type="spellStart"/>
      <w:r w:rsidRPr="00D667B1">
        <w:rPr>
          <w:rFonts w:cstheme="minorHAnsi"/>
          <w:sz w:val="24"/>
          <w:szCs w:val="22"/>
          <w:lang w:val="en-GB"/>
        </w:rPr>
        <w:t>c'est</w:t>
      </w:r>
      <w:proofErr w:type="spellEnd"/>
      <w:r w:rsidRPr="00D667B1">
        <w:rPr>
          <w:rFonts w:cstheme="minorHAnsi"/>
          <w:sz w:val="24"/>
          <w:szCs w:val="22"/>
          <w:lang w:val="en-GB"/>
        </w:rPr>
        <w:t xml:space="preserve"> possible.</w:t>
      </w:r>
    </w:p>
    <w:p w14:paraId="2FE2C3C1" w14:textId="77777777" w:rsidR="00112489" w:rsidRPr="000E4042" w:rsidRDefault="00112489" w:rsidP="00D667B1">
      <w:pPr>
        <w:spacing w:after="0" w:line="240" w:lineRule="auto"/>
        <w:jc w:val="both"/>
        <w:rPr>
          <w:rFonts w:cstheme="minorHAnsi"/>
          <w:sz w:val="24"/>
          <w:szCs w:val="22"/>
          <w:lang w:val="en-GB"/>
        </w:rPr>
      </w:pPr>
    </w:p>
    <w:p w14:paraId="5A80768F" w14:textId="5062252B" w:rsidR="00842E2E" w:rsidRPr="00E51F62" w:rsidRDefault="00B3698B" w:rsidP="007563FB">
      <w:pPr>
        <w:pStyle w:val="Heading2"/>
        <w:numPr>
          <w:ilvl w:val="1"/>
          <w:numId w:val="4"/>
        </w:numPr>
        <w:ind w:left="390"/>
        <w:rPr>
          <w:rFonts w:cs="Calibri"/>
          <w:bCs/>
          <w:lang w:val="fr-FR"/>
        </w:rPr>
      </w:pPr>
      <w:bookmarkStart w:id="16" w:name="_Toc116402064"/>
      <w:r w:rsidRPr="00E51F62">
        <w:rPr>
          <w:rFonts w:cs="Calibri"/>
          <w:bCs/>
          <w:lang w:val="fr-FR"/>
        </w:rPr>
        <w:t>Partenariat entre la vie consacrée et les laïcs</w:t>
      </w:r>
      <w:bookmarkEnd w:id="16"/>
    </w:p>
    <w:p w14:paraId="5492B94E" w14:textId="77777777" w:rsidR="007D2C47" w:rsidRPr="007D2C47" w:rsidRDefault="007D2C47" w:rsidP="007D2C47">
      <w:pPr>
        <w:pStyle w:val="ListParagraph"/>
        <w:ind w:left="750"/>
        <w:rPr>
          <w:lang w:val="fr-FR"/>
        </w:rPr>
      </w:pPr>
    </w:p>
    <w:p w14:paraId="24EA8779" w14:textId="7EBFFA7C" w:rsidR="00D667B1" w:rsidRPr="00421A04" w:rsidRDefault="00D667B1" w:rsidP="00421A04">
      <w:pPr>
        <w:spacing w:after="120" w:line="240" w:lineRule="auto"/>
        <w:jc w:val="both"/>
        <w:rPr>
          <w:rFonts w:cstheme="minorHAnsi"/>
          <w:sz w:val="24"/>
          <w:szCs w:val="24"/>
          <w:lang w:val="fr-FR" w:bidi="ar-SA"/>
        </w:rPr>
      </w:pPr>
      <w:r w:rsidRPr="00421A04">
        <w:rPr>
          <w:rFonts w:cstheme="minorHAnsi"/>
          <w:sz w:val="24"/>
          <w:szCs w:val="24"/>
          <w:lang w:val="fr-FR" w:bidi="ar-SA"/>
        </w:rPr>
        <w:t xml:space="preserve">Depuis que la </w:t>
      </w:r>
      <w:r w:rsidR="00A17C21" w:rsidRPr="00421A04">
        <w:rPr>
          <w:rFonts w:cstheme="minorHAnsi"/>
          <w:sz w:val="24"/>
          <w:szCs w:val="24"/>
          <w:lang w:val="fr-FR" w:bidi="ar-SA"/>
        </w:rPr>
        <w:t>v</w:t>
      </w:r>
      <w:r w:rsidRPr="00421A04">
        <w:rPr>
          <w:rFonts w:cstheme="minorHAnsi"/>
          <w:sz w:val="24"/>
          <w:szCs w:val="24"/>
          <w:lang w:val="fr-FR" w:bidi="ar-SA"/>
        </w:rPr>
        <w:t xml:space="preserve">ie </w:t>
      </w:r>
      <w:r w:rsidR="00A17C21" w:rsidRPr="00421A04">
        <w:rPr>
          <w:rFonts w:cstheme="minorHAnsi"/>
          <w:sz w:val="24"/>
          <w:szCs w:val="24"/>
          <w:lang w:val="fr-FR" w:bidi="ar-SA"/>
        </w:rPr>
        <w:t>r</w:t>
      </w:r>
      <w:r w:rsidRPr="00421A04">
        <w:rPr>
          <w:rFonts w:cstheme="minorHAnsi"/>
          <w:sz w:val="24"/>
          <w:szCs w:val="24"/>
          <w:lang w:val="fr-FR" w:bidi="ar-SA"/>
        </w:rPr>
        <w:t xml:space="preserve">eligieuse </w:t>
      </w:r>
      <w:r w:rsidR="00B3698B" w:rsidRPr="00421A04">
        <w:rPr>
          <w:rFonts w:cstheme="minorHAnsi"/>
          <w:sz w:val="24"/>
          <w:szCs w:val="24"/>
          <w:lang w:val="fr-FR" w:bidi="ar-SA"/>
        </w:rPr>
        <w:t>c</w:t>
      </w:r>
      <w:r w:rsidRPr="00421A04">
        <w:rPr>
          <w:rFonts w:cstheme="minorHAnsi"/>
          <w:sz w:val="24"/>
          <w:szCs w:val="24"/>
          <w:lang w:val="fr-FR" w:bidi="ar-SA"/>
        </w:rPr>
        <w:t xml:space="preserve">onsacrée organisée s'est développée dans l'Église, il y a eu contact et collaboration entre ces hommes et ces femmes et les </w:t>
      </w:r>
      <w:r w:rsidR="00A17C21" w:rsidRPr="00421A04">
        <w:rPr>
          <w:rFonts w:cstheme="minorHAnsi"/>
          <w:sz w:val="24"/>
          <w:szCs w:val="24"/>
          <w:lang w:val="fr-FR" w:bidi="ar-SA"/>
        </w:rPr>
        <w:t>la</w:t>
      </w:r>
      <w:r w:rsidRPr="00421A04">
        <w:rPr>
          <w:rFonts w:cstheme="minorHAnsi"/>
          <w:sz w:val="24"/>
          <w:szCs w:val="24"/>
          <w:lang w:val="fr-FR" w:bidi="ar-SA"/>
        </w:rPr>
        <w:t xml:space="preserve">ïcs. La vie monastique, par exemple, dès les </w:t>
      </w:r>
      <w:r w:rsidR="00011D3E" w:rsidRPr="00421A04">
        <w:rPr>
          <w:rFonts w:cstheme="minorHAnsi"/>
          <w:sz w:val="24"/>
          <w:szCs w:val="24"/>
          <w:lang w:val="fr-FR" w:bidi="ar-SA"/>
        </w:rPr>
        <w:t>6</w:t>
      </w:r>
      <w:r w:rsidRPr="00421A04">
        <w:rPr>
          <w:rFonts w:cstheme="minorHAnsi"/>
          <w:sz w:val="24"/>
          <w:szCs w:val="24"/>
          <w:lang w:val="fr-FR" w:bidi="ar-SA"/>
        </w:rPr>
        <w:t xml:space="preserve">e </w:t>
      </w:r>
      <w:r w:rsidR="00173996" w:rsidRPr="00421A04">
        <w:rPr>
          <w:rFonts w:cstheme="minorHAnsi"/>
          <w:sz w:val="24"/>
          <w:szCs w:val="24"/>
          <w:lang w:val="fr-FR" w:bidi="ar-SA"/>
        </w:rPr>
        <w:t xml:space="preserve">siècle </w:t>
      </w:r>
      <w:r w:rsidRPr="00421A04">
        <w:rPr>
          <w:rFonts w:cstheme="minorHAnsi"/>
          <w:sz w:val="24"/>
          <w:szCs w:val="24"/>
          <w:lang w:val="fr-FR" w:bidi="ar-SA"/>
        </w:rPr>
        <w:t xml:space="preserve">et </w:t>
      </w:r>
      <w:r w:rsidR="00173996" w:rsidRPr="00421A04">
        <w:rPr>
          <w:rFonts w:cstheme="minorHAnsi"/>
          <w:sz w:val="24"/>
          <w:szCs w:val="24"/>
          <w:lang w:val="fr-FR" w:bidi="ar-SA"/>
        </w:rPr>
        <w:t xml:space="preserve">le </w:t>
      </w:r>
      <w:r w:rsidR="00011D3E" w:rsidRPr="00421A04">
        <w:rPr>
          <w:rFonts w:cstheme="minorHAnsi"/>
          <w:sz w:val="24"/>
          <w:szCs w:val="24"/>
          <w:lang w:val="fr-FR" w:bidi="ar-SA"/>
        </w:rPr>
        <w:t>7</w:t>
      </w:r>
      <w:r w:rsidRPr="00421A04">
        <w:rPr>
          <w:rFonts w:cstheme="minorHAnsi"/>
          <w:sz w:val="24"/>
          <w:szCs w:val="24"/>
          <w:lang w:val="fr-FR" w:bidi="ar-SA"/>
        </w:rPr>
        <w:t xml:space="preserve">e, connaissait des formes de lien spirituel et de collaboration avec les </w:t>
      </w:r>
      <w:r w:rsidR="00173996" w:rsidRPr="00421A04">
        <w:rPr>
          <w:rFonts w:cstheme="minorHAnsi"/>
          <w:sz w:val="24"/>
          <w:szCs w:val="24"/>
          <w:lang w:val="fr-FR" w:bidi="ar-SA"/>
        </w:rPr>
        <w:t>l</w:t>
      </w:r>
      <w:r w:rsidRPr="00421A04">
        <w:rPr>
          <w:rFonts w:cstheme="minorHAnsi"/>
          <w:sz w:val="24"/>
          <w:szCs w:val="24"/>
          <w:lang w:val="fr-FR" w:bidi="ar-SA"/>
        </w:rPr>
        <w:t>aïcs, d'où est née la « famille monastique ». Puis, avec l'émergence des ordres mendiants (</w:t>
      </w:r>
      <w:r w:rsidR="00011D3E" w:rsidRPr="00421A04">
        <w:rPr>
          <w:rFonts w:cstheme="minorHAnsi"/>
          <w:sz w:val="24"/>
          <w:szCs w:val="24"/>
          <w:lang w:val="fr-FR" w:bidi="ar-SA"/>
        </w:rPr>
        <w:t>12</w:t>
      </w:r>
      <w:r w:rsidRPr="00421A04">
        <w:rPr>
          <w:rFonts w:cstheme="minorHAnsi"/>
          <w:sz w:val="24"/>
          <w:szCs w:val="24"/>
          <w:vertAlign w:val="superscript"/>
          <w:lang w:val="fr-FR" w:bidi="ar-SA"/>
        </w:rPr>
        <w:t>e</w:t>
      </w:r>
      <w:r w:rsidR="00011D3E" w:rsidRPr="00421A04">
        <w:rPr>
          <w:rFonts w:cstheme="minorHAnsi"/>
          <w:sz w:val="24"/>
          <w:szCs w:val="24"/>
          <w:lang w:val="fr-FR" w:bidi="ar-SA"/>
        </w:rPr>
        <w:t xml:space="preserve"> s. et 13</w:t>
      </w:r>
      <w:r w:rsidRPr="00421A04">
        <w:rPr>
          <w:rFonts w:cstheme="minorHAnsi"/>
          <w:sz w:val="24"/>
          <w:szCs w:val="24"/>
          <w:lang w:val="fr-FR" w:bidi="ar-SA"/>
        </w:rPr>
        <w:t>e s</w:t>
      </w:r>
      <w:r w:rsidR="00011D3E" w:rsidRPr="00421A04">
        <w:rPr>
          <w:rFonts w:cstheme="minorHAnsi"/>
          <w:sz w:val="24"/>
          <w:szCs w:val="24"/>
          <w:lang w:val="fr-FR" w:bidi="ar-SA"/>
        </w:rPr>
        <w:t>.</w:t>
      </w:r>
      <w:r w:rsidRPr="00421A04">
        <w:rPr>
          <w:rFonts w:cstheme="minorHAnsi"/>
          <w:sz w:val="24"/>
          <w:szCs w:val="24"/>
          <w:lang w:val="fr-FR" w:bidi="ar-SA"/>
        </w:rPr>
        <w:t>), on assiste à la naissance des "tiers</w:t>
      </w:r>
      <w:r w:rsidR="00011D3E" w:rsidRPr="00421A04">
        <w:rPr>
          <w:rFonts w:cstheme="minorHAnsi"/>
          <w:sz w:val="24"/>
          <w:szCs w:val="24"/>
          <w:lang w:val="fr-FR" w:bidi="ar-SA"/>
        </w:rPr>
        <w:t>-</w:t>
      </w:r>
      <w:r w:rsidRPr="00421A04">
        <w:rPr>
          <w:rFonts w:cstheme="minorHAnsi"/>
          <w:sz w:val="24"/>
          <w:szCs w:val="24"/>
          <w:lang w:val="fr-FR" w:bidi="ar-SA"/>
        </w:rPr>
        <w:t xml:space="preserve">ordres". Il s'agissait de laïcs qui se rassemblaient autour de ces communautés pour obtenir une aide et des instructions spirituelles. Par </w:t>
      </w:r>
      <w:r w:rsidRPr="00421A04">
        <w:rPr>
          <w:rFonts w:cstheme="minorHAnsi"/>
          <w:sz w:val="24"/>
          <w:szCs w:val="24"/>
          <w:lang w:val="fr-FR" w:bidi="ar-SA"/>
        </w:rPr>
        <w:lastRenderedPageBreak/>
        <w:t xml:space="preserve">la suite, de nombreuses Congrégations à charisme apostolique, fondées à partir du </w:t>
      </w:r>
      <w:r w:rsidR="00011D3E" w:rsidRPr="00421A04">
        <w:rPr>
          <w:rFonts w:cstheme="minorHAnsi"/>
          <w:sz w:val="24"/>
          <w:szCs w:val="24"/>
          <w:lang w:val="fr-FR" w:bidi="ar-SA"/>
        </w:rPr>
        <w:t>16</w:t>
      </w:r>
      <w:r w:rsidRPr="00421A04">
        <w:rPr>
          <w:rFonts w:cstheme="minorHAnsi"/>
          <w:sz w:val="24"/>
          <w:szCs w:val="24"/>
          <w:lang w:val="fr-FR" w:bidi="ar-SA"/>
        </w:rPr>
        <w:t>e siècle, ont encouragé la création d'associations ou de mouvements de laïcs partageant leur spiritualité et leur apostolat.</w:t>
      </w:r>
    </w:p>
    <w:p w14:paraId="06805382" w14:textId="0E6A186F" w:rsidR="007563FB" w:rsidRDefault="00D667B1" w:rsidP="00421A04">
      <w:pPr>
        <w:spacing w:after="120" w:line="240" w:lineRule="auto"/>
        <w:jc w:val="both"/>
        <w:rPr>
          <w:rFonts w:cstheme="minorHAnsi"/>
          <w:sz w:val="24"/>
          <w:szCs w:val="24"/>
          <w:lang w:val="fr-FR" w:bidi="ar-SA"/>
        </w:rPr>
      </w:pPr>
      <w:r w:rsidRPr="00421A04">
        <w:rPr>
          <w:rFonts w:cstheme="minorHAnsi"/>
          <w:sz w:val="24"/>
          <w:szCs w:val="24"/>
          <w:lang w:val="fr-FR" w:bidi="ar-SA"/>
        </w:rPr>
        <w:t xml:space="preserve">Comme l'a dit le 30e Chapitre général : « </w:t>
      </w:r>
      <w:r w:rsidRPr="00421A04">
        <w:rPr>
          <w:rFonts w:cstheme="minorHAnsi"/>
          <w:i/>
          <w:iCs/>
          <w:sz w:val="24"/>
          <w:szCs w:val="24"/>
          <w:lang w:val="fr-FR" w:bidi="ar-SA"/>
        </w:rPr>
        <w:t xml:space="preserve">Aujourd'hui, le monde est marqué par </w:t>
      </w:r>
      <w:r w:rsidR="00011D3E" w:rsidRPr="00421A04">
        <w:rPr>
          <w:rFonts w:cstheme="minorHAnsi"/>
          <w:i/>
          <w:iCs/>
          <w:sz w:val="24"/>
          <w:szCs w:val="24"/>
          <w:lang w:val="fr-FR" w:bidi="ar-SA"/>
        </w:rPr>
        <w:t>le travail en réseau, en partenariat, en collaboration</w:t>
      </w:r>
      <w:r w:rsidRPr="00421A04">
        <w:rPr>
          <w:rFonts w:cstheme="minorHAnsi"/>
          <w:i/>
          <w:iCs/>
          <w:sz w:val="24"/>
          <w:szCs w:val="24"/>
          <w:lang w:val="fr-FR" w:bidi="ar-SA"/>
        </w:rPr>
        <w:t>, et l'Église par la spiritualité de communion</w:t>
      </w:r>
      <w:r w:rsidRPr="00421A04">
        <w:rPr>
          <w:rFonts w:cstheme="minorHAnsi"/>
          <w:sz w:val="24"/>
          <w:szCs w:val="24"/>
          <w:lang w:val="fr-FR" w:bidi="ar-SA"/>
        </w:rPr>
        <w:t xml:space="preserve"> ». C'est dans ce monde que nous sommes invités à vivre de plus en plus en partenariat avec les autres et à rendre notre vie et notre mission plus efficaces (cf. </w:t>
      </w:r>
      <w:r w:rsidRPr="00421A04">
        <w:rPr>
          <w:rFonts w:cstheme="minorHAnsi"/>
          <w:i/>
          <w:iCs/>
          <w:sz w:val="24"/>
          <w:szCs w:val="24"/>
          <w:lang w:val="fr-FR" w:bidi="ar-SA"/>
        </w:rPr>
        <w:t>Message</w:t>
      </w:r>
      <w:r w:rsidRPr="00421A04">
        <w:rPr>
          <w:rFonts w:cstheme="minorHAnsi"/>
          <w:sz w:val="24"/>
          <w:szCs w:val="24"/>
          <w:lang w:val="fr-FR" w:bidi="ar-SA"/>
        </w:rPr>
        <w:t xml:space="preserve">. </w:t>
      </w:r>
      <w:proofErr w:type="gramStart"/>
      <w:r w:rsidRPr="00421A04">
        <w:rPr>
          <w:rFonts w:cstheme="minorHAnsi"/>
          <w:sz w:val="24"/>
          <w:szCs w:val="24"/>
          <w:lang w:val="fr-FR" w:bidi="ar-SA"/>
        </w:rPr>
        <w:t>n</w:t>
      </w:r>
      <w:proofErr w:type="gramEnd"/>
      <w:r w:rsidRPr="00421A04">
        <w:rPr>
          <w:rFonts w:cstheme="minorHAnsi"/>
          <w:sz w:val="24"/>
          <w:szCs w:val="24"/>
          <w:lang w:val="fr-FR" w:bidi="ar-SA"/>
        </w:rPr>
        <w:t xml:space="preserve">° 37). C'est </w:t>
      </w:r>
      <w:r w:rsidR="0018708D" w:rsidRPr="00421A04">
        <w:rPr>
          <w:rFonts w:cstheme="minorHAnsi"/>
          <w:sz w:val="24"/>
          <w:szCs w:val="24"/>
          <w:lang w:val="fr-FR" w:bidi="ar-SA"/>
        </w:rPr>
        <w:t>réel</w:t>
      </w:r>
      <w:r w:rsidRPr="00421A04">
        <w:rPr>
          <w:rFonts w:cstheme="minorHAnsi"/>
          <w:sz w:val="24"/>
          <w:szCs w:val="24"/>
          <w:lang w:val="fr-FR" w:bidi="ar-SA"/>
        </w:rPr>
        <w:t xml:space="preserve">, nous vivons dans un monde marqué par les réseaux et le partenariat notamment dans le domaine des affaires. </w:t>
      </w:r>
      <w:r w:rsidR="0018708D" w:rsidRPr="00421A04">
        <w:rPr>
          <w:rFonts w:cstheme="minorHAnsi"/>
          <w:sz w:val="24"/>
          <w:szCs w:val="24"/>
          <w:lang w:val="fr-FR" w:bidi="ar-SA"/>
        </w:rPr>
        <w:t>Aidé par la technologie moderne, i</w:t>
      </w:r>
      <w:r w:rsidRPr="00421A04">
        <w:rPr>
          <w:rFonts w:cstheme="minorHAnsi"/>
          <w:sz w:val="24"/>
          <w:szCs w:val="24"/>
          <w:lang w:val="fr-FR" w:bidi="ar-SA"/>
        </w:rPr>
        <w:t xml:space="preserve">l </w:t>
      </w:r>
      <w:r w:rsidR="0018708D" w:rsidRPr="00421A04">
        <w:rPr>
          <w:rFonts w:cstheme="minorHAnsi"/>
          <w:sz w:val="24"/>
          <w:szCs w:val="24"/>
          <w:lang w:val="fr-FR" w:bidi="ar-SA"/>
        </w:rPr>
        <w:t>a</w:t>
      </w:r>
      <w:r w:rsidRPr="00421A04">
        <w:rPr>
          <w:rFonts w:cstheme="minorHAnsi"/>
          <w:sz w:val="24"/>
          <w:szCs w:val="24"/>
          <w:lang w:val="fr-FR" w:bidi="ar-SA"/>
        </w:rPr>
        <w:t xml:space="preserve"> développé ses propres </w:t>
      </w:r>
      <w:r w:rsidR="004E76EB" w:rsidRPr="00421A04">
        <w:rPr>
          <w:rFonts w:cstheme="minorHAnsi"/>
          <w:sz w:val="24"/>
          <w:szCs w:val="24"/>
          <w:lang w:val="fr-FR" w:bidi="ar-SA"/>
        </w:rPr>
        <w:t>schémas sophistiqués de pensée pour durer,</w:t>
      </w:r>
      <w:r w:rsidRPr="00421A04">
        <w:rPr>
          <w:rFonts w:cstheme="minorHAnsi"/>
          <w:sz w:val="24"/>
          <w:szCs w:val="24"/>
          <w:lang w:val="fr-FR" w:bidi="ar-SA"/>
        </w:rPr>
        <w:t xml:space="preserve"> et ceux-ci sont devenus des sujets d'études pour la gestion d'entreprise. Bien que nous puissions tirer de précieuses leçons de ces </w:t>
      </w:r>
      <w:r w:rsidR="00A17C21" w:rsidRPr="00421A04">
        <w:rPr>
          <w:rFonts w:cstheme="minorHAnsi"/>
          <w:sz w:val="24"/>
          <w:szCs w:val="24"/>
          <w:lang w:val="fr-FR" w:bidi="ar-SA"/>
        </w:rPr>
        <w:t>typ</w:t>
      </w:r>
      <w:r w:rsidRPr="00421A04">
        <w:rPr>
          <w:rFonts w:cstheme="minorHAnsi"/>
          <w:sz w:val="24"/>
          <w:szCs w:val="24"/>
          <w:lang w:val="fr-FR" w:bidi="ar-SA"/>
        </w:rPr>
        <w:t>es de partenariat axés sur le</w:t>
      </w:r>
      <w:r w:rsidR="007E0F0C" w:rsidRPr="00421A04">
        <w:rPr>
          <w:rFonts w:cstheme="minorHAnsi"/>
          <w:sz w:val="24"/>
          <w:szCs w:val="24"/>
          <w:lang w:val="fr-FR" w:bidi="ar-SA"/>
        </w:rPr>
        <w:t xml:space="preserve">s </w:t>
      </w:r>
      <w:r w:rsidRPr="00421A04">
        <w:rPr>
          <w:rFonts w:cstheme="minorHAnsi"/>
          <w:sz w:val="24"/>
          <w:szCs w:val="24"/>
          <w:lang w:val="fr-FR" w:bidi="ar-SA"/>
        </w:rPr>
        <w:t xml:space="preserve">entreprises, le partenariat avec les laïcs dont nous parlons relève d'un tout autre domaine, celui de l'Église qui est une communauté de communion en Jésus-Christ. C'est la compréhension de l'Église à son origine qui a été revisitée par le Concile Vatican II et définie comme « le Nouveau Peuple de Dieu ». Nous devons comprendre le concept de l'Église en tant que Nouveau Peuple de Dieu avant de pouvoir parler plus en profondeur du </w:t>
      </w:r>
      <w:r w:rsidR="00A17C21" w:rsidRPr="00421A04">
        <w:rPr>
          <w:rFonts w:cstheme="minorHAnsi"/>
          <w:sz w:val="24"/>
          <w:szCs w:val="24"/>
          <w:lang w:val="fr-FR" w:bidi="ar-SA"/>
        </w:rPr>
        <w:t>p</w:t>
      </w:r>
      <w:r w:rsidRPr="00421A04">
        <w:rPr>
          <w:rFonts w:cstheme="minorHAnsi"/>
          <w:sz w:val="24"/>
          <w:szCs w:val="24"/>
          <w:lang w:val="fr-FR" w:bidi="ar-SA"/>
        </w:rPr>
        <w:t>artenariat.</w:t>
      </w:r>
    </w:p>
    <w:p w14:paraId="17381465" w14:textId="77777777" w:rsidR="007563FB" w:rsidRDefault="007563FB">
      <w:pPr>
        <w:rPr>
          <w:rFonts w:cstheme="minorHAnsi"/>
          <w:sz w:val="24"/>
          <w:szCs w:val="24"/>
          <w:lang w:val="fr-FR" w:bidi="ar-SA"/>
        </w:rPr>
      </w:pPr>
      <w:r>
        <w:rPr>
          <w:rFonts w:cstheme="minorHAnsi"/>
          <w:sz w:val="24"/>
          <w:szCs w:val="24"/>
          <w:lang w:val="fr-FR" w:bidi="ar-SA"/>
        </w:rPr>
        <w:br w:type="page"/>
      </w:r>
    </w:p>
    <w:p w14:paraId="6E42A969" w14:textId="77777777" w:rsidR="00842E2E" w:rsidRPr="00421A04" w:rsidRDefault="00842E2E" w:rsidP="00421A04">
      <w:pPr>
        <w:spacing w:after="120" w:line="240" w:lineRule="auto"/>
        <w:jc w:val="both"/>
        <w:rPr>
          <w:rFonts w:cstheme="minorHAnsi"/>
          <w:sz w:val="24"/>
          <w:szCs w:val="24"/>
          <w:lang w:val="fr-FR" w:bidi="ar-SA"/>
        </w:rPr>
      </w:pPr>
    </w:p>
    <w:p w14:paraId="131F207F" w14:textId="2A289808" w:rsidR="004A5686" w:rsidRPr="00421A04" w:rsidRDefault="004A5686" w:rsidP="00421A04">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theme="minorHAnsi"/>
          <w:b/>
          <w:bCs/>
          <w:szCs w:val="22"/>
          <w:lang w:val="fr-FR" w:bidi="ar-SA"/>
        </w:rPr>
      </w:pPr>
      <w:r w:rsidRPr="00421A04">
        <w:rPr>
          <w:rFonts w:cstheme="minorHAnsi"/>
          <w:b/>
          <w:bCs/>
          <w:szCs w:val="22"/>
          <w:lang w:val="fr-FR" w:bidi="ar-SA"/>
        </w:rPr>
        <w:t>Question pour le partage communautaire</w:t>
      </w:r>
    </w:p>
    <w:p w14:paraId="24B5C397" w14:textId="0027D4E6" w:rsidR="007D3194" w:rsidRPr="00421A04" w:rsidRDefault="007D3194" w:rsidP="00421A0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theme="minorHAnsi"/>
          <w:i/>
          <w:iCs/>
          <w:szCs w:val="22"/>
          <w:lang w:val="fr-FR" w:bidi="ar-SA"/>
        </w:rPr>
      </w:pPr>
      <w:r w:rsidRPr="00421A04">
        <w:rPr>
          <w:rFonts w:cstheme="minorHAnsi"/>
          <w:i/>
          <w:iCs/>
          <w:szCs w:val="22"/>
          <w:lang w:val="fr-FR" w:bidi="ar-SA"/>
        </w:rPr>
        <w:t xml:space="preserve">1. Dieu nous a investis du charisme montfortain </w:t>
      </w:r>
      <w:proofErr w:type="spellStart"/>
      <w:r w:rsidRPr="00421A04">
        <w:rPr>
          <w:rFonts w:cstheme="minorHAnsi"/>
          <w:i/>
          <w:iCs/>
          <w:szCs w:val="22"/>
          <w:lang w:val="fr-FR" w:bidi="ar-SA"/>
        </w:rPr>
        <w:t>gabriéliste</w:t>
      </w:r>
      <w:proofErr w:type="spellEnd"/>
      <w:r w:rsidRPr="00421A04">
        <w:rPr>
          <w:rFonts w:cstheme="minorHAnsi"/>
          <w:i/>
          <w:iCs/>
          <w:szCs w:val="22"/>
          <w:lang w:val="fr-FR" w:bidi="ar-SA"/>
        </w:rPr>
        <w:t>, qui est pour le bien de toute l'Église</w:t>
      </w:r>
      <w:r w:rsidR="0018708D" w:rsidRPr="00421A04">
        <w:rPr>
          <w:rFonts w:cstheme="minorHAnsi"/>
          <w:i/>
          <w:iCs/>
          <w:szCs w:val="22"/>
          <w:lang w:val="fr-FR" w:bidi="ar-SA"/>
        </w:rPr>
        <w:t xml:space="preserve"> et de l’h</w:t>
      </w:r>
      <w:r w:rsidRPr="00421A04">
        <w:rPr>
          <w:rFonts w:cstheme="minorHAnsi"/>
          <w:i/>
          <w:iCs/>
          <w:szCs w:val="22"/>
          <w:lang w:val="fr-FR" w:bidi="ar-SA"/>
        </w:rPr>
        <w:t xml:space="preserve">umanité. L'appel au partenariat avec les laïcs, dans le contexte actuel, est un appel à étendre la portée de ce charisme et sa mission à toutes les personnes de bonne volonté. </w:t>
      </w:r>
      <w:r w:rsidR="0018708D" w:rsidRPr="00421A04">
        <w:rPr>
          <w:rFonts w:cstheme="minorHAnsi"/>
          <w:i/>
          <w:iCs/>
          <w:szCs w:val="22"/>
          <w:lang w:val="fr-FR" w:bidi="ar-SA"/>
        </w:rPr>
        <w:t>V</w:t>
      </w:r>
      <w:r w:rsidRPr="00421A04">
        <w:rPr>
          <w:rFonts w:cstheme="minorHAnsi"/>
          <w:i/>
          <w:iCs/>
          <w:szCs w:val="22"/>
          <w:lang w:val="fr-FR" w:bidi="ar-SA"/>
        </w:rPr>
        <w:t xml:space="preserve">oyons-nous </w:t>
      </w:r>
      <w:r w:rsidR="0018708D" w:rsidRPr="00421A04">
        <w:rPr>
          <w:rFonts w:cstheme="minorHAnsi"/>
          <w:i/>
          <w:iCs/>
          <w:szCs w:val="22"/>
          <w:lang w:val="fr-FR" w:bidi="ar-SA"/>
        </w:rPr>
        <w:t xml:space="preserve">cela </w:t>
      </w:r>
      <w:r w:rsidRPr="00421A04">
        <w:rPr>
          <w:rFonts w:cstheme="minorHAnsi"/>
          <w:i/>
          <w:iCs/>
          <w:szCs w:val="22"/>
          <w:lang w:val="fr-FR" w:bidi="ar-SA"/>
        </w:rPr>
        <w:t>comme la main de Dieu nous conduisant vers une nouvelle réalité de notre histoire ?</w:t>
      </w:r>
    </w:p>
    <w:p w14:paraId="285E99DB" w14:textId="078D0D09" w:rsidR="007D3194" w:rsidRDefault="007563FB" w:rsidP="00787737">
      <w:pPr>
        <w:rPr>
          <w:rFonts w:cstheme="minorHAnsi"/>
          <w:sz w:val="24"/>
          <w:szCs w:val="24"/>
          <w:lang w:val="fr-FR" w:bidi="ar-SA"/>
        </w:rPr>
      </w:pPr>
      <w:r>
        <w:rPr>
          <w:rFonts w:cstheme="minorHAnsi"/>
          <w:sz w:val="24"/>
          <w:szCs w:val="24"/>
          <w:lang w:val="fr-FR" w:bidi="ar-SA"/>
        </w:rPr>
        <w:br w:type="page"/>
      </w:r>
    </w:p>
    <w:p w14:paraId="04105F4C" w14:textId="0EC55057" w:rsidR="00842E2E" w:rsidRPr="007563FB" w:rsidRDefault="00842E2E" w:rsidP="007563FB">
      <w:pPr>
        <w:pStyle w:val="Heading1"/>
        <w:numPr>
          <w:ilvl w:val="0"/>
          <w:numId w:val="4"/>
        </w:numPr>
        <w:ind w:left="360"/>
        <w:rPr>
          <w:rFonts w:eastAsia="Calibri" w:cs="Calibri"/>
          <w:bCs/>
          <w:color w:val="auto"/>
          <w:highlight w:val="white"/>
          <w:lang w:val="en-GB"/>
        </w:rPr>
      </w:pPr>
      <w:r w:rsidRPr="007563FB">
        <w:rPr>
          <w:rFonts w:eastAsia="Calibri" w:cs="Calibri"/>
          <w:bCs/>
          <w:color w:val="auto"/>
          <w:highlight w:val="white"/>
          <w:lang w:val="fr-FR"/>
        </w:rPr>
        <w:lastRenderedPageBreak/>
        <w:t xml:space="preserve"> </w:t>
      </w:r>
      <w:bookmarkStart w:id="17" w:name="_Toc116402065"/>
      <w:proofErr w:type="spellStart"/>
      <w:r w:rsidR="004E76EB" w:rsidRPr="007563FB">
        <w:rPr>
          <w:rFonts w:eastAsia="Calibri" w:cs="Calibri"/>
          <w:bCs/>
          <w:color w:val="auto"/>
          <w:highlight w:val="white"/>
          <w:lang w:val="en-GB"/>
        </w:rPr>
        <w:t>L’Église</w:t>
      </w:r>
      <w:proofErr w:type="spellEnd"/>
      <w:r w:rsidR="004E76EB" w:rsidRPr="007563FB">
        <w:rPr>
          <w:rFonts w:eastAsia="Calibri" w:cs="Calibri"/>
          <w:bCs/>
          <w:color w:val="auto"/>
          <w:highlight w:val="white"/>
          <w:lang w:val="en-GB"/>
        </w:rPr>
        <w:t xml:space="preserve">, </w:t>
      </w:r>
      <w:proofErr w:type="spellStart"/>
      <w:r w:rsidR="004E76EB" w:rsidRPr="007563FB">
        <w:rPr>
          <w:rFonts w:eastAsia="Calibri" w:cs="Calibri"/>
          <w:bCs/>
          <w:color w:val="auto"/>
          <w:highlight w:val="white"/>
          <w:lang w:val="en-GB"/>
        </w:rPr>
        <w:t>peuple</w:t>
      </w:r>
      <w:proofErr w:type="spellEnd"/>
      <w:r w:rsidR="004E76EB" w:rsidRPr="007563FB">
        <w:rPr>
          <w:rFonts w:eastAsia="Calibri" w:cs="Calibri"/>
          <w:bCs/>
          <w:color w:val="auto"/>
          <w:highlight w:val="white"/>
          <w:lang w:val="en-GB"/>
        </w:rPr>
        <w:t xml:space="preserve"> de Dieu</w:t>
      </w:r>
      <w:bookmarkEnd w:id="17"/>
    </w:p>
    <w:p w14:paraId="03249B83" w14:textId="77777777" w:rsidR="00842E2E" w:rsidRPr="000E4042" w:rsidRDefault="00842E2E" w:rsidP="00842E2E">
      <w:pPr>
        <w:rPr>
          <w:highlight w:val="white"/>
          <w:lang w:val="en-GB"/>
        </w:rPr>
      </w:pPr>
    </w:p>
    <w:p w14:paraId="24EEA83E" w14:textId="7B39BEDF" w:rsidR="00D667B1" w:rsidRPr="00634909" w:rsidRDefault="00D667B1" w:rsidP="00634909">
      <w:pPr>
        <w:spacing w:after="120" w:line="240" w:lineRule="auto"/>
        <w:jc w:val="both"/>
        <w:rPr>
          <w:rFonts w:cstheme="minorHAnsi"/>
          <w:sz w:val="24"/>
          <w:szCs w:val="24"/>
          <w:lang w:val="fr-FR"/>
        </w:rPr>
      </w:pPr>
      <w:r w:rsidRPr="00D667B1">
        <w:rPr>
          <w:rFonts w:cstheme="minorHAnsi"/>
          <w:sz w:val="24"/>
          <w:szCs w:val="24"/>
          <w:lang w:val="fr-FR"/>
        </w:rPr>
        <w:t xml:space="preserve">L'Église </w:t>
      </w:r>
      <w:proofErr w:type="spellStart"/>
      <w:r w:rsidRPr="00D667B1">
        <w:rPr>
          <w:rFonts w:cstheme="minorHAnsi"/>
          <w:sz w:val="24"/>
          <w:szCs w:val="24"/>
          <w:lang w:val="fr-FR"/>
        </w:rPr>
        <w:t>post-concil</w:t>
      </w:r>
      <w:r w:rsidR="003D36A5">
        <w:rPr>
          <w:rFonts w:cstheme="minorHAnsi"/>
          <w:sz w:val="24"/>
          <w:szCs w:val="24"/>
          <w:lang w:val="fr-FR"/>
        </w:rPr>
        <w:t>iaire</w:t>
      </w:r>
      <w:proofErr w:type="spellEnd"/>
      <w:r w:rsidR="003D36A5">
        <w:rPr>
          <w:rFonts w:cstheme="minorHAnsi"/>
          <w:sz w:val="24"/>
          <w:szCs w:val="24"/>
          <w:lang w:val="fr-FR"/>
        </w:rPr>
        <w:t xml:space="preserve"> de</w:t>
      </w:r>
      <w:r w:rsidRPr="00D667B1">
        <w:rPr>
          <w:rFonts w:cstheme="minorHAnsi"/>
          <w:sz w:val="24"/>
          <w:szCs w:val="24"/>
          <w:lang w:val="fr-FR"/>
        </w:rPr>
        <w:t xml:space="preserve"> Vatican II, conduite par l'Esprit, a </w:t>
      </w:r>
      <w:r w:rsidRPr="00634909">
        <w:rPr>
          <w:rFonts w:cstheme="minorHAnsi"/>
          <w:sz w:val="24"/>
          <w:szCs w:val="24"/>
          <w:lang w:val="fr-FR"/>
        </w:rPr>
        <w:t xml:space="preserve">pris profondément conscience d'être le </w:t>
      </w:r>
      <w:r w:rsidR="005B3315" w:rsidRPr="00634909">
        <w:rPr>
          <w:rFonts w:cstheme="minorHAnsi"/>
          <w:sz w:val="24"/>
          <w:szCs w:val="24"/>
          <w:lang w:val="fr-FR"/>
        </w:rPr>
        <w:t>n</w:t>
      </w:r>
      <w:r w:rsidRPr="00634909">
        <w:rPr>
          <w:rFonts w:cstheme="minorHAnsi"/>
          <w:sz w:val="24"/>
          <w:szCs w:val="24"/>
          <w:lang w:val="fr-FR"/>
        </w:rPr>
        <w:t xml:space="preserve">ouveau </w:t>
      </w:r>
      <w:r w:rsidR="005B3315" w:rsidRPr="00634909">
        <w:rPr>
          <w:rFonts w:cstheme="minorHAnsi"/>
          <w:sz w:val="24"/>
          <w:szCs w:val="24"/>
          <w:lang w:val="fr-FR"/>
        </w:rPr>
        <w:t>p</w:t>
      </w:r>
      <w:r w:rsidRPr="00634909">
        <w:rPr>
          <w:rFonts w:cstheme="minorHAnsi"/>
          <w:sz w:val="24"/>
          <w:szCs w:val="24"/>
          <w:lang w:val="fr-FR"/>
        </w:rPr>
        <w:t xml:space="preserve">euple de Dieu, un mystère de communion, où tous ont une égale dignité d'enfants de Dieu reçus par le </w:t>
      </w:r>
      <w:r w:rsidR="003D36A5" w:rsidRPr="00634909">
        <w:rPr>
          <w:rFonts w:cstheme="minorHAnsi"/>
          <w:sz w:val="24"/>
          <w:szCs w:val="24"/>
          <w:lang w:val="fr-FR"/>
        </w:rPr>
        <w:t>b</w:t>
      </w:r>
      <w:r w:rsidRPr="00634909">
        <w:rPr>
          <w:rFonts w:cstheme="minorHAnsi"/>
          <w:sz w:val="24"/>
          <w:szCs w:val="24"/>
          <w:lang w:val="fr-FR"/>
        </w:rPr>
        <w:t xml:space="preserve">aptême, tous ont une vocation commune à la sainteté, et tous partagent la responsabilité de la mission d'évangélisation. Chacun, selon sa vocation, son charisme et son ministère, devient un signe pour tous les autres (cf. </w:t>
      </w:r>
      <w:proofErr w:type="spellStart"/>
      <w:r w:rsidRPr="00634909">
        <w:rPr>
          <w:rFonts w:cstheme="minorHAnsi"/>
          <w:i/>
          <w:iCs/>
          <w:sz w:val="24"/>
          <w:szCs w:val="24"/>
          <w:lang w:val="fr-FR"/>
        </w:rPr>
        <w:t>Christifideles</w:t>
      </w:r>
      <w:proofErr w:type="spellEnd"/>
      <w:r w:rsidRPr="00634909">
        <w:rPr>
          <w:rFonts w:cstheme="minorHAnsi"/>
          <w:i/>
          <w:iCs/>
          <w:sz w:val="24"/>
          <w:szCs w:val="24"/>
          <w:lang w:val="fr-FR"/>
        </w:rPr>
        <w:t xml:space="preserve"> </w:t>
      </w:r>
      <w:proofErr w:type="spellStart"/>
      <w:r w:rsidRPr="00634909">
        <w:rPr>
          <w:rFonts w:cstheme="minorHAnsi"/>
          <w:i/>
          <w:iCs/>
          <w:sz w:val="24"/>
          <w:szCs w:val="24"/>
          <w:lang w:val="fr-FR"/>
        </w:rPr>
        <w:t>Laici</w:t>
      </w:r>
      <w:proofErr w:type="spellEnd"/>
      <w:r w:rsidRPr="00634909">
        <w:rPr>
          <w:rFonts w:cstheme="minorHAnsi"/>
          <w:sz w:val="24"/>
          <w:szCs w:val="24"/>
          <w:lang w:val="fr-FR"/>
        </w:rPr>
        <w:t>, 16, 55 ; VC 31). Le Concile dit en outre qu</w:t>
      </w:r>
      <w:r w:rsidR="005B3315" w:rsidRPr="00634909">
        <w:rPr>
          <w:rFonts w:cstheme="minorHAnsi"/>
          <w:sz w:val="24"/>
          <w:szCs w:val="24"/>
          <w:lang w:val="fr-FR"/>
        </w:rPr>
        <w:t>e ce peuple</w:t>
      </w:r>
      <w:r w:rsidRPr="00634909">
        <w:rPr>
          <w:rFonts w:cstheme="minorHAnsi"/>
          <w:sz w:val="24"/>
          <w:szCs w:val="24"/>
          <w:lang w:val="fr-FR"/>
        </w:rPr>
        <w:t xml:space="preserve"> est </w:t>
      </w:r>
      <w:r w:rsidRPr="00634909">
        <w:rPr>
          <w:rFonts w:cstheme="minorHAnsi"/>
          <w:i/>
          <w:iCs/>
          <w:sz w:val="24"/>
          <w:szCs w:val="24"/>
          <w:lang w:val="fr-FR"/>
        </w:rPr>
        <w:t xml:space="preserve">"établi par le Christ comme une communion de vie, de charité et de vérité, </w:t>
      </w:r>
      <w:r w:rsidR="005B3315" w:rsidRPr="00634909">
        <w:rPr>
          <w:rFonts w:cstheme="minorHAnsi"/>
          <w:i/>
          <w:iCs/>
          <w:sz w:val="24"/>
          <w:szCs w:val="24"/>
          <w:lang w:val="fr-FR"/>
        </w:rPr>
        <w:t>il</w:t>
      </w:r>
      <w:r w:rsidRPr="00634909">
        <w:rPr>
          <w:rFonts w:cstheme="minorHAnsi"/>
          <w:i/>
          <w:iCs/>
          <w:sz w:val="24"/>
          <w:szCs w:val="24"/>
          <w:lang w:val="fr-FR"/>
        </w:rPr>
        <w:t xml:space="preserve"> est </w:t>
      </w:r>
      <w:r w:rsidR="005B3315" w:rsidRPr="00634909">
        <w:rPr>
          <w:rFonts w:cstheme="minorHAnsi"/>
          <w:i/>
          <w:iCs/>
          <w:sz w:val="24"/>
          <w:szCs w:val="24"/>
          <w:lang w:val="fr-FR"/>
        </w:rPr>
        <w:t>aussi assum</w:t>
      </w:r>
      <w:r w:rsidRPr="00634909">
        <w:rPr>
          <w:rFonts w:cstheme="minorHAnsi"/>
          <w:i/>
          <w:iCs/>
          <w:sz w:val="24"/>
          <w:szCs w:val="24"/>
          <w:lang w:val="fr-FR"/>
        </w:rPr>
        <w:t xml:space="preserve">é par Lui </w:t>
      </w:r>
      <w:r w:rsidR="005B3315" w:rsidRPr="00634909">
        <w:rPr>
          <w:rFonts w:cstheme="minorHAnsi"/>
          <w:i/>
          <w:iCs/>
          <w:sz w:val="24"/>
          <w:szCs w:val="24"/>
          <w:lang w:val="fr-FR"/>
        </w:rPr>
        <w:t>pour être l’</w:t>
      </w:r>
      <w:r w:rsidRPr="00634909">
        <w:rPr>
          <w:rFonts w:cstheme="minorHAnsi"/>
          <w:i/>
          <w:iCs/>
          <w:sz w:val="24"/>
          <w:szCs w:val="24"/>
          <w:lang w:val="fr-FR"/>
        </w:rPr>
        <w:t>instrument</w:t>
      </w:r>
      <w:r w:rsidR="005B3315" w:rsidRPr="00634909">
        <w:rPr>
          <w:rFonts w:cstheme="minorHAnsi"/>
          <w:i/>
          <w:iCs/>
          <w:sz w:val="24"/>
          <w:szCs w:val="24"/>
          <w:lang w:val="fr-FR"/>
        </w:rPr>
        <w:t xml:space="preserve"> de</w:t>
      </w:r>
      <w:r w:rsidRPr="00634909">
        <w:rPr>
          <w:rFonts w:cstheme="minorHAnsi"/>
          <w:i/>
          <w:iCs/>
          <w:sz w:val="24"/>
          <w:szCs w:val="24"/>
          <w:lang w:val="fr-FR"/>
        </w:rPr>
        <w:t xml:space="preserve"> la rédemption de tous, et est envoyé </w:t>
      </w:r>
      <w:r w:rsidR="005B3315" w:rsidRPr="00634909">
        <w:rPr>
          <w:rFonts w:cstheme="minorHAnsi"/>
          <w:i/>
          <w:iCs/>
          <w:sz w:val="24"/>
          <w:szCs w:val="24"/>
          <w:lang w:val="fr-FR"/>
        </w:rPr>
        <w:t>au</w:t>
      </w:r>
      <w:r w:rsidRPr="00634909">
        <w:rPr>
          <w:rFonts w:cstheme="minorHAnsi"/>
          <w:i/>
          <w:iCs/>
          <w:sz w:val="24"/>
          <w:szCs w:val="24"/>
          <w:lang w:val="fr-FR"/>
        </w:rPr>
        <w:t xml:space="preserve"> monde entier comme la lumière du monde et le sel de la terre</w:t>
      </w:r>
      <w:r w:rsidRPr="00634909">
        <w:rPr>
          <w:rFonts w:cstheme="minorHAnsi"/>
          <w:sz w:val="24"/>
          <w:szCs w:val="24"/>
          <w:lang w:val="fr-FR"/>
        </w:rPr>
        <w:t xml:space="preserve"> » </w:t>
      </w:r>
      <w:r w:rsidRPr="00634909">
        <w:rPr>
          <w:rFonts w:cstheme="minorHAnsi"/>
          <w:i/>
          <w:iCs/>
          <w:sz w:val="24"/>
          <w:szCs w:val="24"/>
          <w:lang w:val="fr-FR"/>
        </w:rPr>
        <w:t xml:space="preserve">(cf. Mt 5, 13-16 ; Lumen </w:t>
      </w:r>
      <w:proofErr w:type="spellStart"/>
      <w:r w:rsidRPr="00634909">
        <w:rPr>
          <w:rFonts w:cstheme="minorHAnsi"/>
          <w:i/>
          <w:iCs/>
          <w:sz w:val="24"/>
          <w:szCs w:val="24"/>
          <w:lang w:val="fr-FR"/>
        </w:rPr>
        <w:t>Gentium</w:t>
      </w:r>
      <w:proofErr w:type="spellEnd"/>
      <w:r w:rsidRPr="00634909">
        <w:rPr>
          <w:rFonts w:cstheme="minorHAnsi"/>
          <w:i/>
          <w:iCs/>
          <w:sz w:val="24"/>
          <w:szCs w:val="24"/>
          <w:lang w:val="fr-FR"/>
        </w:rPr>
        <w:t>. 9).</w:t>
      </w:r>
    </w:p>
    <w:p w14:paraId="72B90B8B" w14:textId="01310B03" w:rsidR="00D667B1" w:rsidRPr="00634909" w:rsidRDefault="00D667B1" w:rsidP="00634909">
      <w:pPr>
        <w:spacing w:after="120" w:line="240" w:lineRule="auto"/>
        <w:jc w:val="both"/>
        <w:rPr>
          <w:rFonts w:cstheme="minorHAnsi"/>
          <w:sz w:val="24"/>
          <w:szCs w:val="24"/>
          <w:lang w:val="fr-FR"/>
        </w:rPr>
      </w:pPr>
      <w:r w:rsidRPr="00634909">
        <w:rPr>
          <w:rFonts w:cstheme="minorHAnsi"/>
          <w:sz w:val="24"/>
          <w:szCs w:val="24"/>
          <w:lang w:val="fr-FR"/>
        </w:rPr>
        <w:t xml:space="preserve">La vie religieuse naît et s'insère dans ce peuple consacré, avec une consécration nouvelle et spéciale qui développe et approfondit la consécration baptismale (VC. 30). Le pape Jean-Paul II dans sa Lettre apostolique post-synodale, </w:t>
      </w:r>
      <w:proofErr w:type="spellStart"/>
      <w:r w:rsidRPr="00634909">
        <w:rPr>
          <w:rFonts w:cstheme="minorHAnsi"/>
          <w:i/>
          <w:iCs/>
          <w:sz w:val="24"/>
          <w:szCs w:val="24"/>
          <w:lang w:val="fr-FR"/>
        </w:rPr>
        <w:t>Christifideles</w:t>
      </w:r>
      <w:proofErr w:type="spellEnd"/>
      <w:r w:rsidRPr="00634909">
        <w:rPr>
          <w:rFonts w:cstheme="minorHAnsi"/>
          <w:i/>
          <w:iCs/>
          <w:sz w:val="24"/>
          <w:szCs w:val="24"/>
          <w:lang w:val="fr-FR"/>
        </w:rPr>
        <w:t xml:space="preserve"> </w:t>
      </w:r>
      <w:proofErr w:type="spellStart"/>
      <w:r w:rsidRPr="00634909">
        <w:rPr>
          <w:rFonts w:cstheme="minorHAnsi"/>
          <w:i/>
          <w:iCs/>
          <w:sz w:val="24"/>
          <w:szCs w:val="24"/>
          <w:lang w:val="fr-FR"/>
        </w:rPr>
        <w:t>Laici</w:t>
      </w:r>
      <w:proofErr w:type="spellEnd"/>
      <w:r w:rsidRPr="00634909">
        <w:rPr>
          <w:rFonts w:cstheme="minorHAnsi"/>
          <w:sz w:val="24"/>
          <w:szCs w:val="24"/>
          <w:lang w:val="fr-FR"/>
        </w:rPr>
        <w:t>, a réitéré et approfondi ce concept en déclarant : « </w:t>
      </w:r>
      <w:r w:rsidR="001A0196" w:rsidRPr="00634909">
        <w:rPr>
          <w:rFonts w:cstheme="minorHAnsi"/>
          <w:i/>
          <w:iCs/>
          <w:sz w:val="24"/>
          <w:szCs w:val="24"/>
          <w:shd w:val="clear" w:color="auto" w:fill="FFFFFF"/>
          <w:lang w:val="fr-FR"/>
        </w:rPr>
        <w:t>Dans l'</w:t>
      </w:r>
      <w:r w:rsidR="003D36A5" w:rsidRPr="00634909">
        <w:rPr>
          <w:rFonts w:cstheme="minorHAnsi"/>
          <w:i/>
          <w:iCs/>
          <w:sz w:val="24"/>
          <w:szCs w:val="24"/>
          <w:shd w:val="clear" w:color="auto" w:fill="FFFFFF"/>
          <w:lang w:val="fr-FR"/>
        </w:rPr>
        <w:t>É</w:t>
      </w:r>
      <w:r w:rsidR="001A0196" w:rsidRPr="00634909">
        <w:rPr>
          <w:rFonts w:cstheme="minorHAnsi"/>
          <w:i/>
          <w:iCs/>
          <w:sz w:val="24"/>
          <w:szCs w:val="24"/>
          <w:shd w:val="clear" w:color="auto" w:fill="FFFFFF"/>
          <w:lang w:val="fr-FR"/>
        </w:rPr>
        <w:t>glise-Communion, les états de vie sont si unis entre eux qu'ils sont ordonnés l'un à l'autre. Leur sens profond est le même, il est unique pour tous</w:t>
      </w:r>
      <w:r w:rsidR="00F57CA0" w:rsidRPr="00634909">
        <w:rPr>
          <w:rFonts w:cstheme="minorHAnsi"/>
          <w:i/>
          <w:iCs/>
          <w:sz w:val="24"/>
          <w:szCs w:val="24"/>
          <w:shd w:val="clear" w:color="auto" w:fill="FFFFFF"/>
          <w:lang w:val="fr-FR"/>
        </w:rPr>
        <w:t xml:space="preserve"> </w:t>
      </w:r>
      <w:r w:rsidR="001A0196" w:rsidRPr="00634909">
        <w:rPr>
          <w:rFonts w:cstheme="minorHAnsi"/>
          <w:i/>
          <w:iCs/>
          <w:sz w:val="24"/>
          <w:szCs w:val="24"/>
          <w:shd w:val="clear" w:color="auto" w:fill="FFFFFF"/>
          <w:lang w:val="fr-FR"/>
        </w:rPr>
        <w:t>: celui</w:t>
      </w:r>
      <w:r w:rsidR="00F57CA0" w:rsidRPr="00634909">
        <w:rPr>
          <w:rFonts w:cstheme="minorHAnsi"/>
          <w:i/>
          <w:iCs/>
          <w:sz w:val="24"/>
          <w:szCs w:val="24"/>
          <w:shd w:val="clear" w:color="auto" w:fill="FFFFFF"/>
          <w:lang w:val="fr-FR"/>
        </w:rPr>
        <w:t xml:space="preserve"> </w:t>
      </w:r>
      <w:r w:rsidR="001A0196" w:rsidRPr="00634909">
        <w:rPr>
          <w:rFonts w:cstheme="minorHAnsi"/>
          <w:i/>
          <w:iCs/>
          <w:sz w:val="24"/>
          <w:szCs w:val="24"/>
          <w:shd w:val="clear" w:color="auto" w:fill="FFFFFF"/>
          <w:lang w:val="fr-FR"/>
        </w:rPr>
        <w:t>d'être une façon de vivre l'égale dignité chrétienne et la vocation universelle à la sainteté dans la perfection de l'amour. Les modalités sont tout à la fois diverses et complémentaires, de sorte que chacune d'elles a sa physionomie originale et qu'on ne saurait confondre, et, en même temps, chacune se situe en relation avec les autres et à leur service.</w:t>
      </w:r>
      <w:r w:rsidR="001A0196" w:rsidRPr="00634909">
        <w:rPr>
          <w:rFonts w:cstheme="minorHAnsi"/>
          <w:i/>
          <w:iCs/>
          <w:sz w:val="24"/>
          <w:szCs w:val="24"/>
          <w:lang w:val="fr-FR"/>
        </w:rPr>
        <w:t xml:space="preserve"> </w:t>
      </w:r>
      <w:r w:rsidRPr="00634909">
        <w:rPr>
          <w:rFonts w:cstheme="minorHAnsi"/>
          <w:sz w:val="24"/>
          <w:szCs w:val="24"/>
          <w:lang w:val="fr-FR"/>
        </w:rPr>
        <w:t>» (CL. 55).</w:t>
      </w:r>
    </w:p>
    <w:p w14:paraId="3FFCC19B" w14:textId="7ECE9B9B" w:rsidR="00D667B1" w:rsidRPr="00634909" w:rsidRDefault="00D667B1" w:rsidP="00634909">
      <w:pPr>
        <w:spacing w:after="120" w:line="240" w:lineRule="auto"/>
        <w:jc w:val="both"/>
        <w:rPr>
          <w:rFonts w:cstheme="minorHAnsi"/>
          <w:sz w:val="24"/>
          <w:szCs w:val="24"/>
          <w:lang w:val="fr-FR"/>
        </w:rPr>
      </w:pPr>
      <w:r w:rsidRPr="00634909">
        <w:rPr>
          <w:rFonts w:cstheme="minorHAnsi"/>
          <w:sz w:val="24"/>
          <w:szCs w:val="24"/>
          <w:lang w:val="fr-FR"/>
        </w:rPr>
        <w:lastRenderedPageBreak/>
        <w:t xml:space="preserve">Soulignant la nécessité et l'importance de la collaboration entre les différentes composantes de l'Église et en particulier de la Vie Religieuse en vue de la mission, </w:t>
      </w:r>
      <w:r w:rsidRPr="00634909">
        <w:rPr>
          <w:rFonts w:cstheme="minorHAnsi"/>
          <w:i/>
          <w:iCs/>
          <w:sz w:val="24"/>
          <w:szCs w:val="24"/>
          <w:lang w:val="fr-FR"/>
        </w:rPr>
        <w:t xml:space="preserve">Vita </w:t>
      </w:r>
      <w:proofErr w:type="spellStart"/>
      <w:r w:rsidRPr="00634909">
        <w:rPr>
          <w:rFonts w:cstheme="minorHAnsi"/>
          <w:i/>
          <w:iCs/>
          <w:sz w:val="24"/>
          <w:szCs w:val="24"/>
          <w:lang w:val="fr-FR"/>
        </w:rPr>
        <w:t>Consecrata</w:t>
      </w:r>
      <w:proofErr w:type="spellEnd"/>
      <w:r w:rsidRPr="00634909">
        <w:rPr>
          <w:rFonts w:cstheme="minorHAnsi"/>
          <w:sz w:val="24"/>
          <w:szCs w:val="24"/>
          <w:lang w:val="fr-FR"/>
        </w:rPr>
        <w:t xml:space="preserve"> dit : « </w:t>
      </w:r>
      <w:r w:rsidR="00610FFE" w:rsidRPr="00634909">
        <w:rPr>
          <w:rFonts w:cstheme="minorHAnsi"/>
          <w:i/>
          <w:iCs/>
          <w:sz w:val="24"/>
          <w:szCs w:val="24"/>
          <w:shd w:val="clear" w:color="auto" w:fill="FFFFFF"/>
          <w:lang w:val="fr-FR"/>
        </w:rPr>
        <w:t>Ces dernières années, la doctrine de l'Église comme communion a permis de mieux comprendre que ses diverses composantes peuvent et doivent unir leurs forces, dans un esprit de collaboration et d'échange des dons, pour participer plus efficacement à la mission ecclésiale. Cela contribue à donner une image plus juste et plus complète de l'Église, et surtout à rendre plus vigoureuse la réponse aux grands défis de notre temps, grâce à l'apport concerté des divers dons</w:t>
      </w:r>
      <w:r w:rsidR="00610FFE" w:rsidRPr="00634909">
        <w:rPr>
          <w:rFonts w:cstheme="minorHAnsi"/>
          <w:sz w:val="24"/>
          <w:szCs w:val="24"/>
          <w:shd w:val="clear" w:color="auto" w:fill="FFFFFF"/>
          <w:lang w:val="fr-FR"/>
        </w:rPr>
        <w:t>.</w:t>
      </w:r>
      <w:r w:rsidR="00F57CA0" w:rsidRPr="00634909">
        <w:rPr>
          <w:rFonts w:cstheme="minorHAnsi"/>
          <w:sz w:val="24"/>
          <w:szCs w:val="24"/>
          <w:shd w:val="clear" w:color="auto" w:fill="FFFFFF"/>
          <w:lang w:val="fr-FR"/>
        </w:rPr>
        <w:t xml:space="preserve"> </w:t>
      </w:r>
      <w:r w:rsidRPr="00634909">
        <w:rPr>
          <w:rFonts w:cstheme="minorHAnsi"/>
          <w:sz w:val="24"/>
          <w:szCs w:val="24"/>
          <w:lang w:val="fr-FR"/>
        </w:rPr>
        <w:t>» (VC.54).</w:t>
      </w:r>
    </w:p>
    <w:p w14:paraId="5225FEDB" w14:textId="27739052" w:rsidR="00AA7677" w:rsidRDefault="00D667B1" w:rsidP="00E91837">
      <w:pPr>
        <w:spacing w:after="120" w:line="240" w:lineRule="auto"/>
        <w:jc w:val="both"/>
        <w:rPr>
          <w:rFonts w:cstheme="minorHAnsi"/>
          <w:sz w:val="24"/>
          <w:szCs w:val="24"/>
          <w:lang w:val="fr-FR"/>
        </w:rPr>
      </w:pPr>
      <w:r w:rsidRPr="00634909">
        <w:rPr>
          <w:rFonts w:cstheme="minorHAnsi"/>
          <w:sz w:val="24"/>
          <w:szCs w:val="24"/>
          <w:lang w:val="fr-FR"/>
        </w:rPr>
        <w:t>C'est au sein de cette Église</w:t>
      </w:r>
      <w:r w:rsidR="00F57CA0" w:rsidRPr="00634909">
        <w:rPr>
          <w:rFonts w:cstheme="minorHAnsi"/>
          <w:sz w:val="24"/>
          <w:szCs w:val="24"/>
          <w:lang w:val="fr-FR"/>
        </w:rPr>
        <w:t>-</w:t>
      </w:r>
      <w:r w:rsidRPr="00634909">
        <w:rPr>
          <w:rFonts w:cstheme="minorHAnsi"/>
          <w:sz w:val="24"/>
          <w:szCs w:val="24"/>
          <w:lang w:val="fr-FR"/>
        </w:rPr>
        <w:t xml:space="preserve">Communion que nous, les </w:t>
      </w:r>
      <w:proofErr w:type="spellStart"/>
      <w:r w:rsidRPr="00634909">
        <w:rPr>
          <w:rFonts w:cstheme="minorHAnsi"/>
          <w:sz w:val="24"/>
          <w:szCs w:val="24"/>
          <w:lang w:val="fr-FR"/>
        </w:rPr>
        <w:t>Gabri</w:t>
      </w:r>
      <w:r w:rsidR="001200D6" w:rsidRPr="00634909">
        <w:rPr>
          <w:rFonts w:cstheme="minorHAnsi"/>
          <w:sz w:val="24"/>
          <w:szCs w:val="24"/>
          <w:lang w:val="fr-FR"/>
        </w:rPr>
        <w:t>élis</w:t>
      </w:r>
      <w:r w:rsidRPr="00634909">
        <w:rPr>
          <w:rFonts w:cstheme="minorHAnsi"/>
          <w:sz w:val="24"/>
          <w:szCs w:val="24"/>
          <w:lang w:val="fr-FR"/>
        </w:rPr>
        <w:t>tes</w:t>
      </w:r>
      <w:proofErr w:type="spellEnd"/>
      <w:r w:rsidRPr="00634909">
        <w:rPr>
          <w:rFonts w:cstheme="minorHAnsi"/>
          <w:sz w:val="24"/>
          <w:szCs w:val="24"/>
          <w:lang w:val="fr-FR"/>
        </w:rPr>
        <w:t xml:space="preserve"> </w:t>
      </w:r>
      <w:r w:rsidR="00F57CA0" w:rsidRPr="00634909">
        <w:rPr>
          <w:rFonts w:cstheme="minorHAnsi"/>
          <w:sz w:val="24"/>
          <w:szCs w:val="24"/>
          <w:lang w:val="fr-FR"/>
        </w:rPr>
        <w:t>m</w:t>
      </w:r>
      <w:r w:rsidRPr="00634909">
        <w:rPr>
          <w:rFonts w:cstheme="minorHAnsi"/>
          <w:sz w:val="24"/>
          <w:szCs w:val="24"/>
          <w:lang w:val="fr-FR"/>
        </w:rPr>
        <w:t xml:space="preserve">ontfortains, invitons les hommes et les femmes qui sont </w:t>
      </w:r>
      <w:r w:rsidR="000E7FC9" w:rsidRPr="00634909">
        <w:rPr>
          <w:rFonts w:cstheme="minorHAnsi"/>
          <w:sz w:val="24"/>
          <w:szCs w:val="24"/>
          <w:lang w:val="fr-FR"/>
        </w:rPr>
        <w:t>attirés par</w:t>
      </w:r>
      <w:r w:rsidRPr="00634909">
        <w:rPr>
          <w:rFonts w:cstheme="minorHAnsi"/>
          <w:sz w:val="24"/>
          <w:szCs w:val="24"/>
          <w:lang w:val="fr-FR"/>
        </w:rPr>
        <w:t xml:space="preserve"> notre </w:t>
      </w:r>
      <w:r w:rsidR="00F57CA0" w:rsidRPr="00634909">
        <w:rPr>
          <w:rFonts w:cstheme="minorHAnsi"/>
          <w:sz w:val="24"/>
          <w:szCs w:val="24"/>
          <w:lang w:val="fr-FR"/>
        </w:rPr>
        <w:t>c</w:t>
      </w:r>
      <w:r w:rsidRPr="00634909">
        <w:rPr>
          <w:rFonts w:cstheme="minorHAnsi"/>
          <w:sz w:val="24"/>
          <w:szCs w:val="24"/>
          <w:lang w:val="fr-FR"/>
        </w:rPr>
        <w:t xml:space="preserve">harisme </w:t>
      </w:r>
      <w:proofErr w:type="spellStart"/>
      <w:r w:rsidR="00F57CA0" w:rsidRPr="00634909">
        <w:rPr>
          <w:rFonts w:cstheme="minorHAnsi"/>
          <w:sz w:val="24"/>
          <w:szCs w:val="24"/>
          <w:lang w:val="fr-FR"/>
        </w:rPr>
        <w:t>g</w:t>
      </w:r>
      <w:r w:rsidRPr="00634909">
        <w:rPr>
          <w:rFonts w:cstheme="minorHAnsi"/>
          <w:sz w:val="24"/>
          <w:szCs w:val="24"/>
          <w:lang w:val="fr-FR"/>
        </w:rPr>
        <w:t>abri</w:t>
      </w:r>
      <w:r w:rsidR="001200D6" w:rsidRPr="00634909">
        <w:rPr>
          <w:rFonts w:cstheme="minorHAnsi"/>
          <w:sz w:val="24"/>
          <w:szCs w:val="24"/>
          <w:lang w:val="fr-FR"/>
        </w:rPr>
        <w:t>é</w:t>
      </w:r>
      <w:r w:rsidRPr="00634909">
        <w:rPr>
          <w:rFonts w:cstheme="minorHAnsi"/>
          <w:sz w:val="24"/>
          <w:szCs w:val="24"/>
          <w:lang w:val="fr-FR"/>
        </w:rPr>
        <w:t>li</w:t>
      </w:r>
      <w:r w:rsidR="001200D6" w:rsidRPr="00634909">
        <w:rPr>
          <w:rFonts w:cstheme="minorHAnsi"/>
          <w:sz w:val="24"/>
          <w:szCs w:val="24"/>
          <w:lang w:val="fr-FR"/>
        </w:rPr>
        <w:t>s</w:t>
      </w:r>
      <w:r w:rsidRPr="00634909">
        <w:rPr>
          <w:rFonts w:cstheme="minorHAnsi"/>
          <w:sz w:val="24"/>
          <w:szCs w:val="24"/>
          <w:lang w:val="fr-FR"/>
        </w:rPr>
        <w:t>te</w:t>
      </w:r>
      <w:proofErr w:type="spellEnd"/>
      <w:r w:rsidRPr="00634909">
        <w:rPr>
          <w:rFonts w:cstheme="minorHAnsi"/>
          <w:sz w:val="24"/>
          <w:szCs w:val="24"/>
          <w:lang w:val="fr-FR"/>
        </w:rPr>
        <w:t xml:space="preserve"> </w:t>
      </w:r>
      <w:r w:rsidR="00F57CA0" w:rsidRPr="00634909">
        <w:rPr>
          <w:rFonts w:cstheme="minorHAnsi"/>
          <w:sz w:val="24"/>
          <w:szCs w:val="24"/>
          <w:lang w:val="fr-FR"/>
        </w:rPr>
        <w:t>m</w:t>
      </w:r>
      <w:r w:rsidRPr="00634909">
        <w:rPr>
          <w:rFonts w:cstheme="minorHAnsi"/>
          <w:sz w:val="24"/>
          <w:szCs w:val="24"/>
          <w:lang w:val="fr-FR"/>
        </w:rPr>
        <w:t xml:space="preserve">ontfortain à devenir partenaires avec nous, en tant que Collaborateurs et </w:t>
      </w:r>
      <w:r w:rsidR="00F57CA0" w:rsidRPr="00634909">
        <w:rPr>
          <w:rFonts w:cstheme="minorHAnsi"/>
          <w:sz w:val="24"/>
          <w:szCs w:val="24"/>
          <w:lang w:val="fr-FR"/>
        </w:rPr>
        <w:t>m</w:t>
      </w:r>
      <w:r w:rsidRPr="00634909">
        <w:rPr>
          <w:rFonts w:cstheme="minorHAnsi"/>
          <w:sz w:val="24"/>
          <w:szCs w:val="24"/>
          <w:lang w:val="fr-FR"/>
        </w:rPr>
        <w:t xml:space="preserve">embres </w:t>
      </w:r>
      <w:r w:rsidR="00F57CA0" w:rsidRPr="00634909">
        <w:rPr>
          <w:rFonts w:cstheme="minorHAnsi"/>
          <w:sz w:val="24"/>
          <w:szCs w:val="24"/>
          <w:lang w:val="fr-FR"/>
        </w:rPr>
        <w:t>A</w:t>
      </w:r>
      <w:r w:rsidR="004C3C9D" w:rsidRPr="00634909">
        <w:rPr>
          <w:rFonts w:cstheme="minorHAnsi"/>
          <w:sz w:val="24"/>
          <w:szCs w:val="24"/>
          <w:lang w:val="fr-FR"/>
        </w:rPr>
        <w:t>GM</w:t>
      </w:r>
      <w:r w:rsidRPr="00634909">
        <w:rPr>
          <w:rFonts w:cstheme="minorHAnsi"/>
          <w:sz w:val="24"/>
          <w:szCs w:val="24"/>
          <w:lang w:val="fr-FR"/>
        </w:rPr>
        <w:t xml:space="preserve">. C'est le résultat de notre prise de conscience croissante que le </w:t>
      </w:r>
      <w:r w:rsidR="00F57CA0" w:rsidRPr="00634909">
        <w:rPr>
          <w:rFonts w:cstheme="minorHAnsi"/>
          <w:sz w:val="24"/>
          <w:szCs w:val="24"/>
          <w:lang w:val="fr-FR"/>
        </w:rPr>
        <w:t>c</w:t>
      </w:r>
      <w:r w:rsidRPr="00634909">
        <w:rPr>
          <w:rFonts w:cstheme="minorHAnsi"/>
          <w:sz w:val="24"/>
          <w:szCs w:val="24"/>
          <w:lang w:val="fr-FR"/>
        </w:rPr>
        <w:t xml:space="preserve">harisme </w:t>
      </w:r>
      <w:r w:rsidR="00F57CA0" w:rsidRPr="00634909">
        <w:rPr>
          <w:rFonts w:cstheme="minorHAnsi"/>
          <w:sz w:val="24"/>
          <w:szCs w:val="24"/>
          <w:lang w:val="fr-FR"/>
        </w:rPr>
        <w:t>m</w:t>
      </w:r>
      <w:r w:rsidRPr="00634909">
        <w:rPr>
          <w:rFonts w:cstheme="minorHAnsi"/>
          <w:sz w:val="24"/>
          <w:szCs w:val="24"/>
          <w:lang w:val="fr-FR"/>
        </w:rPr>
        <w:t xml:space="preserve">ontfortain </w:t>
      </w:r>
      <w:proofErr w:type="spellStart"/>
      <w:r w:rsidR="00F57CA0" w:rsidRPr="00634909">
        <w:rPr>
          <w:rFonts w:cstheme="minorHAnsi"/>
          <w:sz w:val="24"/>
          <w:szCs w:val="24"/>
          <w:lang w:val="fr-FR"/>
        </w:rPr>
        <w:t>g</w:t>
      </w:r>
      <w:r w:rsidRPr="00634909">
        <w:rPr>
          <w:rFonts w:cstheme="minorHAnsi"/>
          <w:sz w:val="24"/>
          <w:szCs w:val="24"/>
          <w:lang w:val="fr-FR"/>
        </w:rPr>
        <w:t>abri</w:t>
      </w:r>
      <w:r w:rsidR="001200D6" w:rsidRPr="00634909">
        <w:rPr>
          <w:rFonts w:cstheme="minorHAnsi"/>
          <w:sz w:val="24"/>
          <w:szCs w:val="24"/>
          <w:lang w:val="fr-FR"/>
        </w:rPr>
        <w:t>élis</w:t>
      </w:r>
      <w:r w:rsidRPr="00634909">
        <w:rPr>
          <w:rFonts w:cstheme="minorHAnsi"/>
          <w:sz w:val="24"/>
          <w:szCs w:val="24"/>
          <w:lang w:val="fr-FR"/>
        </w:rPr>
        <w:t>te</w:t>
      </w:r>
      <w:proofErr w:type="spellEnd"/>
      <w:r w:rsidRPr="00634909">
        <w:rPr>
          <w:rFonts w:cstheme="minorHAnsi"/>
          <w:sz w:val="24"/>
          <w:szCs w:val="24"/>
          <w:lang w:val="fr-FR"/>
        </w:rPr>
        <w:t xml:space="preserve">, comme les </w:t>
      </w:r>
      <w:r w:rsidR="00F57CA0" w:rsidRPr="00634909">
        <w:rPr>
          <w:rFonts w:cstheme="minorHAnsi"/>
          <w:sz w:val="24"/>
          <w:szCs w:val="24"/>
          <w:lang w:val="fr-FR"/>
        </w:rPr>
        <w:t>c</w:t>
      </w:r>
      <w:r w:rsidRPr="00634909">
        <w:rPr>
          <w:rFonts w:cstheme="minorHAnsi"/>
          <w:sz w:val="24"/>
          <w:szCs w:val="24"/>
          <w:lang w:val="fr-FR"/>
        </w:rPr>
        <w:t xml:space="preserve">harismes de toutes les autres Congrégations </w:t>
      </w:r>
      <w:r w:rsidR="000E7FC9" w:rsidRPr="00634909">
        <w:rPr>
          <w:rFonts w:cstheme="minorHAnsi"/>
          <w:sz w:val="24"/>
          <w:szCs w:val="24"/>
          <w:lang w:val="fr-FR"/>
        </w:rPr>
        <w:t>r</w:t>
      </w:r>
      <w:r w:rsidRPr="00634909">
        <w:rPr>
          <w:rFonts w:cstheme="minorHAnsi"/>
          <w:sz w:val="24"/>
          <w:szCs w:val="24"/>
          <w:lang w:val="fr-FR"/>
        </w:rPr>
        <w:t xml:space="preserve">eligieuses, est un don de l'Esprit Saint à l'Église et donc il peut et doit être </w:t>
      </w:r>
      <w:r w:rsidR="000E7FC9" w:rsidRPr="00634909">
        <w:rPr>
          <w:rFonts w:cstheme="minorHAnsi"/>
          <w:sz w:val="24"/>
          <w:szCs w:val="24"/>
          <w:lang w:val="fr-FR"/>
        </w:rPr>
        <w:t>diffusé</w:t>
      </w:r>
      <w:r w:rsidRPr="00634909">
        <w:rPr>
          <w:rFonts w:cstheme="minorHAnsi"/>
          <w:sz w:val="24"/>
          <w:szCs w:val="24"/>
          <w:lang w:val="fr-FR"/>
        </w:rPr>
        <w:t xml:space="preserve"> plus largement dans l'Église. Nous croyons que c'est l'appel du temps, le doigt de l'Esprit Saint, indiquant la direction dans laquelle nous devons avancer pour faire fructifier plus efficacement le charisme montfortain dans le monde d'aujourd'hui. C'est un chemin d'épanouissement pour les </w:t>
      </w:r>
      <w:proofErr w:type="spellStart"/>
      <w:r w:rsidRPr="00634909">
        <w:rPr>
          <w:rFonts w:cstheme="minorHAnsi"/>
          <w:sz w:val="24"/>
          <w:szCs w:val="24"/>
          <w:lang w:val="fr-FR"/>
        </w:rPr>
        <w:t>Gabri</w:t>
      </w:r>
      <w:r w:rsidR="001200D6" w:rsidRPr="00634909">
        <w:rPr>
          <w:rFonts w:cstheme="minorHAnsi"/>
          <w:sz w:val="24"/>
          <w:szCs w:val="24"/>
          <w:lang w:val="fr-FR"/>
        </w:rPr>
        <w:t>é</w:t>
      </w:r>
      <w:r w:rsidRPr="00634909">
        <w:rPr>
          <w:rFonts w:cstheme="minorHAnsi"/>
          <w:sz w:val="24"/>
          <w:szCs w:val="24"/>
          <w:lang w:val="fr-FR"/>
        </w:rPr>
        <w:t>li</w:t>
      </w:r>
      <w:r w:rsidR="001200D6" w:rsidRPr="00634909">
        <w:rPr>
          <w:rFonts w:cstheme="minorHAnsi"/>
          <w:sz w:val="24"/>
          <w:szCs w:val="24"/>
          <w:lang w:val="fr-FR"/>
        </w:rPr>
        <w:t>s</w:t>
      </w:r>
      <w:r w:rsidRPr="00634909">
        <w:rPr>
          <w:rFonts w:cstheme="minorHAnsi"/>
          <w:sz w:val="24"/>
          <w:szCs w:val="24"/>
          <w:lang w:val="fr-FR"/>
        </w:rPr>
        <w:t>tes</w:t>
      </w:r>
      <w:proofErr w:type="spellEnd"/>
      <w:r w:rsidRPr="00634909">
        <w:rPr>
          <w:rFonts w:cstheme="minorHAnsi"/>
          <w:sz w:val="24"/>
          <w:szCs w:val="24"/>
          <w:lang w:val="fr-FR"/>
        </w:rPr>
        <w:t xml:space="preserve"> </w:t>
      </w:r>
      <w:r w:rsidR="00610FFE" w:rsidRPr="00634909">
        <w:rPr>
          <w:rFonts w:cstheme="minorHAnsi"/>
          <w:sz w:val="24"/>
          <w:szCs w:val="24"/>
          <w:lang w:val="fr-FR"/>
        </w:rPr>
        <w:t>m</w:t>
      </w:r>
      <w:r w:rsidRPr="00634909">
        <w:rPr>
          <w:rFonts w:cstheme="minorHAnsi"/>
          <w:sz w:val="24"/>
          <w:szCs w:val="24"/>
          <w:lang w:val="fr-FR"/>
        </w:rPr>
        <w:t xml:space="preserve">ontfortains </w:t>
      </w:r>
      <w:r w:rsidR="000E7FC9" w:rsidRPr="00634909">
        <w:rPr>
          <w:rFonts w:cstheme="minorHAnsi"/>
          <w:sz w:val="24"/>
          <w:szCs w:val="24"/>
          <w:lang w:val="fr-FR"/>
        </w:rPr>
        <w:t>pour</w:t>
      </w:r>
      <w:r w:rsidRPr="00634909">
        <w:rPr>
          <w:rFonts w:cstheme="minorHAnsi"/>
          <w:sz w:val="24"/>
          <w:szCs w:val="24"/>
          <w:lang w:val="fr-FR"/>
        </w:rPr>
        <w:t xml:space="preserve"> devenir une Famille </w:t>
      </w:r>
      <w:r w:rsidR="00610FFE" w:rsidRPr="00634909">
        <w:rPr>
          <w:rFonts w:cstheme="minorHAnsi"/>
          <w:sz w:val="24"/>
          <w:szCs w:val="24"/>
          <w:lang w:val="fr-FR"/>
        </w:rPr>
        <w:t>c</w:t>
      </w:r>
      <w:r w:rsidRPr="00634909">
        <w:rPr>
          <w:rFonts w:cstheme="minorHAnsi"/>
          <w:sz w:val="24"/>
          <w:szCs w:val="24"/>
          <w:lang w:val="fr-FR"/>
        </w:rPr>
        <w:t xml:space="preserve">harismatique </w:t>
      </w:r>
      <w:proofErr w:type="spellStart"/>
      <w:r w:rsidR="00610FFE" w:rsidRPr="00634909">
        <w:rPr>
          <w:rFonts w:cstheme="minorHAnsi"/>
          <w:sz w:val="24"/>
          <w:szCs w:val="24"/>
          <w:lang w:val="fr-FR"/>
        </w:rPr>
        <w:t>g</w:t>
      </w:r>
      <w:r w:rsidRPr="00634909">
        <w:rPr>
          <w:rFonts w:cstheme="minorHAnsi"/>
          <w:sz w:val="24"/>
          <w:szCs w:val="24"/>
          <w:lang w:val="fr-FR"/>
        </w:rPr>
        <w:t>abri</w:t>
      </w:r>
      <w:r w:rsidR="001200D6" w:rsidRPr="00634909">
        <w:rPr>
          <w:rFonts w:cstheme="minorHAnsi"/>
          <w:sz w:val="24"/>
          <w:szCs w:val="24"/>
          <w:lang w:val="fr-FR"/>
        </w:rPr>
        <w:t>é</w:t>
      </w:r>
      <w:r w:rsidRPr="00634909">
        <w:rPr>
          <w:rFonts w:cstheme="minorHAnsi"/>
          <w:sz w:val="24"/>
          <w:szCs w:val="24"/>
          <w:lang w:val="fr-FR"/>
        </w:rPr>
        <w:t>li</w:t>
      </w:r>
      <w:r w:rsidR="001200D6" w:rsidRPr="00634909">
        <w:rPr>
          <w:rFonts w:cstheme="minorHAnsi"/>
          <w:sz w:val="24"/>
          <w:szCs w:val="24"/>
          <w:lang w:val="fr-FR"/>
        </w:rPr>
        <w:t>s</w:t>
      </w:r>
      <w:r w:rsidRPr="00634909">
        <w:rPr>
          <w:rFonts w:cstheme="minorHAnsi"/>
          <w:sz w:val="24"/>
          <w:szCs w:val="24"/>
          <w:lang w:val="fr-FR"/>
        </w:rPr>
        <w:t>te</w:t>
      </w:r>
      <w:proofErr w:type="spellEnd"/>
      <w:r w:rsidRPr="00634909">
        <w:rPr>
          <w:rFonts w:cstheme="minorHAnsi"/>
          <w:sz w:val="24"/>
          <w:szCs w:val="24"/>
          <w:lang w:val="fr-FR"/>
        </w:rPr>
        <w:t xml:space="preserve"> </w:t>
      </w:r>
      <w:r w:rsidR="00610FFE" w:rsidRPr="00634909">
        <w:rPr>
          <w:rFonts w:cstheme="minorHAnsi"/>
          <w:sz w:val="24"/>
          <w:szCs w:val="24"/>
          <w:lang w:val="fr-FR"/>
        </w:rPr>
        <w:t>m</w:t>
      </w:r>
      <w:r w:rsidRPr="00634909">
        <w:rPr>
          <w:rFonts w:cstheme="minorHAnsi"/>
          <w:sz w:val="24"/>
          <w:szCs w:val="24"/>
          <w:lang w:val="fr-FR"/>
        </w:rPr>
        <w:t xml:space="preserve">ontfortaine, c'est un </w:t>
      </w:r>
      <w:r w:rsidR="00610FFE" w:rsidRPr="00634909">
        <w:rPr>
          <w:rFonts w:cstheme="minorHAnsi"/>
          <w:sz w:val="24"/>
          <w:szCs w:val="24"/>
          <w:lang w:val="fr-FR"/>
        </w:rPr>
        <w:t>p</w:t>
      </w:r>
      <w:r w:rsidRPr="00634909">
        <w:rPr>
          <w:rFonts w:cstheme="minorHAnsi"/>
          <w:sz w:val="24"/>
          <w:szCs w:val="24"/>
          <w:lang w:val="fr-FR"/>
        </w:rPr>
        <w:t xml:space="preserve">artenariat mutuellement enrichissant et évangélique. C'est une nouvelle façon d'être des </w:t>
      </w:r>
      <w:proofErr w:type="spellStart"/>
      <w:r w:rsidRPr="00634909">
        <w:rPr>
          <w:rFonts w:cstheme="minorHAnsi"/>
          <w:sz w:val="24"/>
          <w:szCs w:val="24"/>
          <w:lang w:val="fr-FR"/>
        </w:rPr>
        <w:t>Gabri</w:t>
      </w:r>
      <w:r w:rsidR="001200D6" w:rsidRPr="00634909">
        <w:rPr>
          <w:rFonts w:cstheme="minorHAnsi"/>
          <w:sz w:val="24"/>
          <w:szCs w:val="24"/>
          <w:lang w:val="fr-FR"/>
        </w:rPr>
        <w:t>é</w:t>
      </w:r>
      <w:r w:rsidRPr="00634909">
        <w:rPr>
          <w:rFonts w:cstheme="minorHAnsi"/>
          <w:sz w:val="24"/>
          <w:szCs w:val="24"/>
          <w:lang w:val="fr-FR"/>
        </w:rPr>
        <w:t>li</w:t>
      </w:r>
      <w:r w:rsidR="001200D6" w:rsidRPr="00634909">
        <w:rPr>
          <w:rFonts w:cstheme="minorHAnsi"/>
          <w:sz w:val="24"/>
          <w:szCs w:val="24"/>
          <w:lang w:val="fr-FR"/>
        </w:rPr>
        <w:t>s</w:t>
      </w:r>
      <w:r w:rsidRPr="00634909">
        <w:rPr>
          <w:rFonts w:cstheme="minorHAnsi"/>
          <w:sz w:val="24"/>
          <w:szCs w:val="24"/>
          <w:lang w:val="fr-FR"/>
        </w:rPr>
        <w:t>tes</w:t>
      </w:r>
      <w:proofErr w:type="spellEnd"/>
      <w:r w:rsidRPr="00634909">
        <w:rPr>
          <w:rFonts w:cstheme="minorHAnsi"/>
          <w:sz w:val="24"/>
          <w:szCs w:val="24"/>
          <w:lang w:val="fr-FR"/>
        </w:rPr>
        <w:t xml:space="preserve"> montfortains dans l'Église.</w:t>
      </w:r>
      <w:r w:rsidR="00E91837">
        <w:rPr>
          <w:rFonts w:cstheme="minorHAnsi"/>
          <w:sz w:val="24"/>
          <w:szCs w:val="24"/>
          <w:lang w:val="fr-FR"/>
        </w:rPr>
        <w:br w:type="page"/>
      </w:r>
    </w:p>
    <w:p w14:paraId="2F299629" w14:textId="794507AE" w:rsidR="00AA7677" w:rsidRPr="00634909" w:rsidRDefault="00AA7677" w:rsidP="00634909">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jc w:val="center"/>
        <w:rPr>
          <w:rFonts w:cstheme="minorHAnsi"/>
          <w:b/>
          <w:bCs/>
          <w:szCs w:val="22"/>
          <w:lang w:val="fr-FR"/>
        </w:rPr>
      </w:pPr>
      <w:r w:rsidRPr="00634909">
        <w:rPr>
          <w:rFonts w:cstheme="minorHAnsi"/>
          <w:b/>
          <w:bCs/>
          <w:szCs w:val="22"/>
          <w:lang w:val="fr-FR"/>
        </w:rPr>
        <w:lastRenderedPageBreak/>
        <w:t>Questions pour le partage communautaire</w:t>
      </w:r>
    </w:p>
    <w:p w14:paraId="68448F80" w14:textId="77777777" w:rsidR="00AA7677" w:rsidRPr="00634909" w:rsidRDefault="00AA7677" w:rsidP="00634909">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jc w:val="both"/>
        <w:rPr>
          <w:rFonts w:cstheme="minorHAnsi"/>
          <w:b/>
          <w:bCs/>
          <w:i/>
          <w:iCs/>
          <w:szCs w:val="22"/>
          <w:lang w:val="fr-FR"/>
        </w:rPr>
      </w:pPr>
    </w:p>
    <w:p w14:paraId="69727B28" w14:textId="4DDDA49E" w:rsidR="00AA7677" w:rsidRPr="00634909" w:rsidRDefault="00AA7677" w:rsidP="0063490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rPr>
          <w:rFonts w:cstheme="minorHAnsi"/>
          <w:i/>
          <w:iCs/>
          <w:szCs w:val="22"/>
          <w:lang w:val="fr-FR"/>
        </w:rPr>
      </w:pPr>
      <w:r w:rsidRPr="00634909">
        <w:rPr>
          <w:rFonts w:cstheme="minorHAnsi"/>
          <w:i/>
          <w:iCs/>
          <w:szCs w:val="22"/>
          <w:lang w:val="fr-FR"/>
        </w:rPr>
        <w:t>1. L'Église va de l’avant avec les laïcs, et le processus synodal en est un exemple. Quel est le rôle des Laïcs dans les missions des Congrégations religieuses ?</w:t>
      </w:r>
    </w:p>
    <w:p w14:paraId="5CA78F6B" w14:textId="558B075A" w:rsidR="00AA7677" w:rsidRPr="00634909" w:rsidRDefault="00AA7677" w:rsidP="0063490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rPr>
          <w:rFonts w:cstheme="minorHAnsi"/>
          <w:i/>
          <w:iCs/>
          <w:szCs w:val="22"/>
          <w:lang w:val="fr-FR"/>
        </w:rPr>
      </w:pPr>
      <w:r w:rsidRPr="00634909">
        <w:rPr>
          <w:rFonts w:cstheme="minorHAnsi"/>
          <w:i/>
          <w:iCs/>
          <w:szCs w:val="22"/>
          <w:lang w:val="fr-FR"/>
        </w:rPr>
        <w:t>2. Le partenariat au sein du peuple de Dieu, qui est une communauté de communion en Jésus-Christ, doit être un partenariat dans lequel le rôle unique de chacun doit être reconnu avec une égale dignité et soutenu pour la cause commune de l'annonce du royaume de Dieu. Nos associés sont des partenaires égaux dans la mission de Dieu. Sommes-nous, les Frères, prêts pour un tel partenariat ? Sinon, quelles mesures prenons-nous pour y parvenir ?</w:t>
      </w:r>
    </w:p>
    <w:p w14:paraId="282F2236" w14:textId="33403A73" w:rsidR="00560C0B" w:rsidRPr="007563FB" w:rsidRDefault="007563FB" w:rsidP="007563FB">
      <w:pPr>
        <w:rPr>
          <w:rFonts w:ascii="Calibri" w:eastAsia="Calibri" w:hAnsi="Calibri" w:cs="Calibri"/>
          <w:b/>
          <w:bCs/>
          <w:sz w:val="32"/>
          <w:szCs w:val="29"/>
          <w:lang w:val="fr-FR"/>
        </w:rPr>
      </w:pPr>
      <w:r>
        <w:rPr>
          <w:rFonts w:eastAsia="Calibri" w:cs="Calibri"/>
          <w:bCs/>
          <w:lang w:val="fr-FR"/>
        </w:rPr>
        <w:br w:type="page"/>
      </w:r>
    </w:p>
    <w:p w14:paraId="64146593" w14:textId="32F50A0B" w:rsidR="00842E2E" w:rsidRPr="007563FB" w:rsidRDefault="00610FFE" w:rsidP="007563FB">
      <w:pPr>
        <w:pStyle w:val="Heading1"/>
        <w:numPr>
          <w:ilvl w:val="0"/>
          <w:numId w:val="4"/>
        </w:numPr>
        <w:ind w:left="360"/>
        <w:rPr>
          <w:rFonts w:eastAsia="Calibri" w:cs="Calibri"/>
          <w:bCs/>
          <w:color w:val="auto"/>
          <w:lang w:val="fr-FR"/>
        </w:rPr>
      </w:pPr>
      <w:bookmarkStart w:id="18" w:name="_Toc116402066"/>
      <w:r w:rsidRPr="007563FB">
        <w:rPr>
          <w:rFonts w:eastAsia="Calibri" w:cs="Calibri"/>
          <w:bCs/>
          <w:color w:val="auto"/>
          <w:lang w:val="fr-FR"/>
        </w:rPr>
        <w:lastRenderedPageBreak/>
        <w:t>La mission partagée dans l</w:t>
      </w:r>
      <w:r w:rsidR="0065260B" w:rsidRPr="007563FB">
        <w:rPr>
          <w:rFonts w:eastAsia="Calibri" w:cs="Calibri"/>
          <w:bCs/>
          <w:color w:val="auto"/>
          <w:lang w:val="fr-FR"/>
        </w:rPr>
        <w:t>’</w:t>
      </w:r>
      <w:r w:rsidRPr="007563FB">
        <w:rPr>
          <w:rFonts w:eastAsia="Calibri" w:cs="Calibri"/>
          <w:bCs/>
          <w:color w:val="auto"/>
          <w:lang w:val="fr-FR"/>
        </w:rPr>
        <w:t>école catholique est de tous et pour tous</w:t>
      </w:r>
      <w:bookmarkEnd w:id="18"/>
    </w:p>
    <w:p w14:paraId="6F90BC3F" w14:textId="77777777" w:rsidR="00BA340F" w:rsidRPr="00BA340F" w:rsidRDefault="00BA340F" w:rsidP="00BA340F">
      <w:pPr>
        <w:rPr>
          <w:lang w:val="fr-FR"/>
        </w:rPr>
      </w:pPr>
    </w:p>
    <w:p w14:paraId="5991F1CC" w14:textId="51A5F4CA" w:rsidR="00834FBC" w:rsidRPr="00BA340F" w:rsidRDefault="00834FBC" w:rsidP="00BA340F">
      <w:pPr>
        <w:spacing w:after="120" w:line="240" w:lineRule="auto"/>
        <w:jc w:val="both"/>
        <w:rPr>
          <w:rFonts w:cstheme="minorHAnsi"/>
          <w:sz w:val="24"/>
          <w:szCs w:val="24"/>
          <w:lang w:val="fr-FR"/>
        </w:rPr>
      </w:pPr>
      <w:r w:rsidRPr="00BA340F">
        <w:rPr>
          <w:rFonts w:cstheme="minorHAnsi"/>
          <w:sz w:val="24"/>
          <w:szCs w:val="24"/>
          <w:lang w:val="fr-FR"/>
        </w:rPr>
        <w:t xml:space="preserve">La mission de l'école catholique est d'évangéliser, de construire le </w:t>
      </w:r>
      <w:r w:rsidR="00610FFE" w:rsidRPr="00BA340F">
        <w:rPr>
          <w:rFonts w:cstheme="minorHAnsi"/>
          <w:sz w:val="24"/>
          <w:szCs w:val="24"/>
          <w:lang w:val="fr-FR"/>
        </w:rPr>
        <w:t>r</w:t>
      </w:r>
      <w:r w:rsidRPr="00BA340F">
        <w:rPr>
          <w:rFonts w:cstheme="minorHAnsi"/>
          <w:sz w:val="24"/>
          <w:szCs w:val="24"/>
          <w:lang w:val="fr-FR"/>
        </w:rPr>
        <w:t>oyaume de Dieu par l'éducation. C'est une mission qui s'enracine dans l'appel évangélique à l'amour qui, à l'école, implique d'accompagner les élèves pour qu'ils s'ouvrent aux réalités et développent leur spiritualité.</w:t>
      </w:r>
    </w:p>
    <w:p w14:paraId="4EF61412" w14:textId="0C5F3D10" w:rsidR="00834FBC" w:rsidRPr="00BA340F" w:rsidRDefault="00834FBC" w:rsidP="00BA340F">
      <w:pPr>
        <w:spacing w:after="120" w:line="240" w:lineRule="auto"/>
        <w:jc w:val="both"/>
        <w:rPr>
          <w:rFonts w:cstheme="minorHAnsi"/>
          <w:sz w:val="24"/>
          <w:szCs w:val="24"/>
          <w:lang w:val="fr-FR"/>
        </w:rPr>
      </w:pPr>
      <w:r w:rsidRPr="00BA340F">
        <w:rPr>
          <w:rFonts w:cstheme="minorHAnsi"/>
          <w:sz w:val="24"/>
          <w:szCs w:val="24"/>
          <w:lang w:val="fr-FR"/>
        </w:rPr>
        <w:t xml:space="preserve">Pourquoi dit-on que la mission de l'école catholique est partagée ? </w:t>
      </w:r>
      <w:r w:rsidR="00F14496" w:rsidRPr="00BA340F">
        <w:rPr>
          <w:rFonts w:cstheme="minorHAnsi"/>
          <w:sz w:val="24"/>
          <w:szCs w:val="24"/>
          <w:lang w:val="fr-FR"/>
        </w:rPr>
        <w:t>Parce que religieux et laïc</w:t>
      </w:r>
      <w:r w:rsidRPr="00BA340F">
        <w:rPr>
          <w:rFonts w:cstheme="minorHAnsi"/>
          <w:sz w:val="24"/>
          <w:szCs w:val="24"/>
          <w:lang w:val="fr-FR"/>
        </w:rPr>
        <w:t>, chacun à partir de sa vo</w:t>
      </w:r>
      <w:r w:rsidR="00F14496" w:rsidRPr="00BA340F">
        <w:rPr>
          <w:rFonts w:cstheme="minorHAnsi"/>
          <w:sz w:val="24"/>
          <w:szCs w:val="24"/>
          <w:lang w:val="fr-FR"/>
        </w:rPr>
        <w:t>cation spécifique, y participe</w:t>
      </w:r>
      <w:r w:rsidRPr="00BA340F">
        <w:rPr>
          <w:rFonts w:cstheme="minorHAnsi"/>
          <w:sz w:val="24"/>
          <w:szCs w:val="24"/>
          <w:lang w:val="fr-FR"/>
        </w:rPr>
        <w:t xml:space="preserve"> dans la communion</w:t>
      </w:r>
      <w:r w:rsidR="00F14496" w:rsidRPr="00BA340F">
        <w:rPr>
          <w:rFonts w:cstheme="minorHAnsi"/>
          <w:sz w:val="24"/>
          <w:szCs w:val="24"/>
          <w:lang w:val="fr-FR"/>
        </w:rPr>
        <w:t>,</w:t>
      </w:r>
      <w:r w:rsidRPr="00BA340F">
        <w:rPr>
          <w:rFonts w:cstheme="minorHAnsi"/>
          <w:sz w:val="24"/>
          <w:szCs w:val="24"/>
          <w:lang w:val="fr-FR"/>
        </w:rPr>
        <w:t xml:space="preserve"> même s'il y a des différences entre eux dans la formation, la tâche, le charisme et les degrés de participation.</w:t>
      </w:r>
    </w:p>
    <w:p w14:paraId="516CE522" w14:textId="5098D655" w:rsidR="00834FBC" w:rsidRPr="00BA340F" w:rsidRDefault="00834FBC" w:rsidP="00BA340F">
      <w:pPr>
        <w:spacing w:after="120" w:line="240" w:lineRule="auto"/>
        <w:jc w:val="both"/>
        <w:rPr>
          <w:rFonts w:cstheme="minorHAnsi"/>
          <w:sz w:val="24"/>
          <w:szCs w:val="24"/>
          <w:lang w:val="fr-FR"/>
        </w:rPr>
      </w:pPr>
      <w:r w:rsidRPr="00BA340F">
        <w:rPr>
          <w:rFonts w:cstheme="minorHAnsi"/>
          <w:sz w:val="24"/>
          <w:szCs w:val="24"/>
          <w:lang w:val="fr-FR"/>
        </w:rPr>
        <w:t xml:space="preserve">Dans le champ éducatif des écoles catholiques, nous trouvons des laïcs qui réalisent un travail qu'ils vivent comme une mission ecclésiale (ce qui implique un plus grand engagement </w:t>
      </w:r>
      <w:r w:rsidR="00610FFE" w:rsidRPr="00BA340F">
        <w:rPr>
          <w:rFonts w:cstheme="minorHAnsi"/>
          <w:sz w:val="24"/>
          <w:szCs w:val="24"/>
          <w:lang w:val="fr-FR"/>
        </w:rPr>
        <w:t>dans</w:t>
      </w:r>
      <w:r w:rsidRPr="00BA340F">
        <w:rPr>
          <w:rFonts w:cstheme="minorHAnsi"/>
          <w:sz w:val="24"/>
          <w:szCs w:val="24"/>
          <w:lang w:val="fr-FR"/>
        </w:rPr>
        <w:t xml:space="preserve"> la spiritualité et le charisme de notre école) ; et les personnes qui, étant non-croyantes ou croyantes d'autres religions, peuvent se sentir identifiées au style et aux valeurs de l'école montfortaine</w:t>
      </w:r>
      <w:r w:rsidR="00270E19" w:rsidRPr="00BA340F">
        <w:rPr>
          <w:rFonts w:cstheme="minorHAnsi"/>
          <w:sz w:val="24"/>
          <w:szCs w:val="24"/>
          <w:lang w:val="fr-FR"/>
        </w:rPr>
        <w:t xml:space="preserve"> </w:t>
      </w:r>
      <w:proofErr w:type="spellStart"/>
      <w:r w:rsidRPr="00BA340F">
        <w:rPr>
          <w:rFonts w:cstheme="minorHAnsi"/>
          <w:sz w:val="24"/>
          <w:szCs w:val="24"/>
          <w:lang w:val="fr-FR"/>
        </w:rPr>
        <w:t>gabriéli</w:t>
      </w:r>
      <w:r w:rsidR="001200D6" w:rsidRPr="00BA340F">
        <w:rPr>
          <w:rFonts w:cstheme="minorHAnsi"/>
          <w:sz w:val="24"/>
          <w:szCs w:val="24"/>
          <w:lang w:val="fr-FR"/>
        </w:rPr>
        <w:t>s</w:t>
      </w:r>
      <w:r w:rsidRPr="00BA340F">
        <w:rPr>
          <w:rFonts w:cstheme="minorHAnsi"/>
          <w:sz w:val="24"/>
          <w:szCs w:val="24"/>
          <w:lang w:val="fr-FR"/>
        </w:rPr>
        <w:t>te</w:t>
      </w:r>
      <w:proofErr w:type="spellEnd"/>
      <w:r w:rsidRPr="00BA340F">
        <w:rPr>
          <w:rFonts w:cstheme="minorHAnsi"/>
          <w:sz w:val="24"/>
          <w:szCs w:val="24"/>
          <w:lang w:val="fr-FR"/>
        </w:rPr>
        <w:t>.</w:t>
      </w:r>
    </w:p>
    <w:p w14:paraId="20B083AC" w14:textId="57D49F0B" w:rsidR="00842E2E" w:rsidRPr="00BA340F" w:rsidRDefault="00834FBC" w:rsidP="00BA340F">
      <w:pPr>
        <w:spacing w:after="120" w:line="240" w:lineRule="auto"/>
        <w:jc w:val="both"/>
        <w:rPr>
          <w:rFonts w:cstheme="minorHAnsi"/>
          <w:sz w:val="24"/>
          <w:szCs w:val="24"/>
          <w:lang w:val="fr-FR"/>
        </w:rPr>
      </w:pPr>
      <w:r w:rsidRPr="00BA340F">
        <w:rPr>
          <w:rFonts w:cstheme="minorHAnsi"/>
          <w:sz w:val="24"/>
          <w:szCs w:val="24"/>
          <w:lang w:val="fr-FR"/>
        </w:rPr>
        <w:t>Ce qui nous unit, c'est le but et le but de nos bonnes actions. Plusieurs de nos collaborateurs sont sensibles à la dimension humaine du charisme de Montfort et sont prêts à s'engager dans un projet éducatif dont le but est de promouvoir la justice, la paix et l'intégrité de la création.</w:t>
      </w:r>
    </w:p>
    <w:p w14:paraId="01BC8121" w14:textId="37B2834A" w:rsidR="00E91837" w:rsidRPr="00BA340F" w:rsidRDefault="00E91837" w:rsidP="00E91837">
      <w:pPr>
        <w:rPr>
          <w:rFonts w:cstheme="minorHAnsi"/>
          <w:sz w:val="24"/>
          <w:szCs w:val="24"/>
          <w:lang w:val="fr-FR"/>
        </w:rPr>
      </w:pPr>
      <w:r>
        <w:rPr>
          <w:rFonts w:cstheme="minorHAnsi"/>
          <w:sz w:val="24"/>
          <w:szCs w:val="24"/>
          <w:lang w:val="fr-FR"/>
        </w:rPr>
        <w:br w:type="page"/>
      </w:r>
    </w:p>
    <w:p w14:paraId="66D13AA4" w14:textId="295875AF" w:rsidR="00842E2E" w:rsidRPr="007563FB" w:rsidRDefault="00610FFE" w:rsidP="007563FB">
      <w:pPr>
        <w:pStyle w:val="Heading2"/>
        <w:numPr>
          <w:ilvl w:val="1"/>
          <w:numId w:val="4"/>
        </w:numPr>
        <w:ind w:left="390"/>
        <w:rPr>
          <w:rFonts w:cs="Calibri"/>
          <w:bCs/>
          <w:highlight w:val="white"/>
          <w:lang w:val="fr-FR"/>
        </w:rPr>
      </w:pPr>
      <w:bookmarkStart w:id="19" w:name="_Toc116402067"/>
      <w:r w:rsidRPr="007563FB">
        <w:rPr>
          <w:rFonts w:cs="Calibri"/>
          <w:bCs/>
          <w:highlight w:val="white"/>
          <w:lang w:val="fr-FR"/>
        </w:rPr>
        <w:lastRenderedPageBreak/>
        <w:t>Liens et étapes vers la Famille charismatique</w:t>
      </w:r>
      <w:bookmarkEnd w:id="19"/>
    </w:p>
    <w:p w14:paraId="0FFAA4F6" w14:textId="77777777" w:rsidR="00BA340F" w:rsidRPr="00BA340F" w:rsidRDefault="00BA340F" w:rsidP="00BA340F">
      <w:pPr>
        <w:pStyle w:val="ListParagraph"/>
        <w:ind w:left="750"/>
        <w:rPr>
          <w:highlight w:val="white"/>
          <w:lang w:val="fr-FR"/>
        </w:rPr>
      </w:pPr>
    </w:p>
    <w:p w14:paraId="70711AA1" w14:textId="77777777" w:rsidR="00834FBC" w:rsidRPr="00BA340F" w:rsidRDefault="00834FBC" w:rsidP="00BA340F">
      <w:pPr>
        <w:spacing w:after="120" w:line="240" w:lineRule="auto"/>
        <w:jc w:val="both"/>
        <w:rPr>
          <w:rFonts w:eastAsia="Calibri" w:cstheme="minorHAnsi"/>
          <w:color w:val="000000" w:themeColor="text1"/>
          <w:sz w:val="24"/>
          <w:szCs w:val="24"/>
          <w:lang w:val="fr-FR"/>
        </w:rPr>
      </w:pPr>
      <w:r w:rsidRPr="00BA340F">
        <w:rPr>
          <w:rFonts w:eastAsia="Calibri" w:cstheme="minorHAnsi"/>
          <w:color w:val="000000" w:themeColor="text1"/>
          <w:sz w:val="24"/>
          <w:szCs w:val="24"/>
          <w:lang w:val="fr-FR"/>
        </w:rPr>
        <w:t>La mission partagée entre religieux et laïcs est unique. Cela n'arrivera pas simplement parce que les religieux et les laïcs sont présents dans l'école ou parce que ces derniers collaborent avec les premiers dans "leurs" écoles. Il s'agit de partager nos identités, d'accomplir nos tâches dans une attitude de communion, d'être solidaires les uns des autres. La communion nous permet de partager la mission dans un esprit qui anime tout le processus : le charisme fondateur.</w:t>
      </w:r>
    </w:p>
    <w:p w14:paraId="3E17788B" w14:textId="77777777" w:rsidR="00834FBC" w:rsidRPr="00BA340F" w:rsidRDefault="00834FBC" w:rsidP="00BA340F">
      <w:pPr>
        <w:spacing w:after="120" w:line="240" w:lineRule="auto"/>
        <w:jc w:val="both"/>
        <w:rPr>
          <w:rFonts w:eastAsia="Calibri" w:cstheme="minorHAnsi"/>
          <w:color w:val="000000" w:themeColor="text1"/>
          <w:sz w:val="24"/>
          <w:szCs w:val="24"/>
          <w:lang w:val="fr-FR"/>
        </w:rPr>
      </w:pPr>
      <w:r w:rsidRPr="00BA340F">
        <w:rPr>
          <w:rFonts w:eastAsia="Calibri" w:cstheme="minorHAnsi"/>
          <w:color w:val="000000" w:themeColor="text1"/>
          <w:sz w:val="24"/>
          <w:szCs w:val="24"/>
          <w:lang w:val="fr-FR"/>
        </w:rPr>
        <w:t>C'est un processus qui consiste à créer des liens qui favorisent la valorisation de chacun, l'intégration de tous et la coresponsabilité, qui est la capacité à se sentir solidaire avec les autres dans la réalisation du projet commun.</w:t>
      </w:r>
    </w:p>
    <w:p w14:paraId="25782F42" w14:textId="060C8720" w:rsidR="00834FBC" w:rsidRPr="00BA340F" w:rsidRDefault="00834FBC" w:rsidP="00BA340F">
      <w:pPr>
        <w:spacing w:after="120" w:line="240" w:lineRule="auto"/>
        <w:jc w:val="both"/>
        <w:rPr>
          <w:rFonts w:eastAsia="Calibri" w:cstheme="minorHAnsi"/>
          <w:color w:val="000000" w:themeColor="text1"/>
          <w:sz w:val="24"/>
          <w:szCs w:val="24"/>
          <w:lang w:val="fr-FR"/>
        </w:rPr>
      </w:pPr>
      <w:r w:rsidRPr="00BA340F">
        <w:rPr>
          <w:rFonts w:eastAsia="Calibri" w:cstheme="minorHAnsi"/>
          <w:color w:val="000000" w:themeColor="text1"/>
          <w:sz w:val="24"/>
          <w:szCs w:val="24"/>
          <w:lang w:val="fr-FR"/>
        </w:rPr>
        <w:t>Ces liens rendront possible le sentiment d'appartenance à l'Institution et à la Famille charismatique montfortaine</w:t>
      </w:r>
      <w:r w:rsidR="0013026C" w:rsidRPr="00BA340F">
        <w:rPr>
          <w:rFonts w:eastAsia="Calibri" w:cstheme="minorHAnsi"/>
          <w:color w:val="000000" w:themeColor="text1"/>
          <w:sz w:val="24"/>
          <w:szCs w:val="24"/>
          <w:lang w:val="fr-FR"/>
        </w:rPr>
        <w:t xml:space="preserve"> </w:t>
      </w:r>
      <w:proofErr w:type="spellStart"/>
      <w:r w:rsidRPr="00BA340F">
        <w:rPr>
          <w:rFonts w:eastAsia="Calibri" w:cstheme="minorHAnsi"/>
          <w:color w:val="000000" w:themeColor="text1"/>
          <w:sz w:val="24"/>
          <w:szCs w:val="24"/>
          <w:lang w:val="fr-FR"/>
        </w:rPr>
        <w:t>gabriéli</w:t>
      </w:r>
      <w:r w:rsidR="00BE7909" w:rsidRPr="00BA340F">
        <w:rPr>
          <w:rFonts w:eastAsia="Calibri" w:cstheme="minorHAnsi"/>
          <w:color w:val="000000" w:themeColor="text1"/>
          <w:sz w:val="24"/>
          <w:szCs w:val="24"/>
          <w:lang w:val="fr-FR"/>
        </w:rPr>
        <w:t>s</w:t>
      </w:r>
      <w:r w:rsidRPr="00BA340F">
        <w:rPr>
          <w:rFonts w:eastAsia="Calibri" w:cstheme="minorHAnsi"/>
          <w:color w:val="000000" w:themeColor="text1"/>
          <w:sz w:val="24"/>
          <w:szCs w:val="24"/>
          <w:lang w:val="fr-FR"/>
        </w:rPr>
        <w:t>te</w:t>
      </w:r>
      <w:proofErr w:type="spellEnd"/>
      <w:r w:rsidRPr="00BA340F">
        <w:rPr>
          <w:rFonts w:eastAsia="Calibri" w:cstheme="minorHAnsi"/>
          <w:color w:val="000000" w:themeColor="text1"/>
          <w:sz w:val="24"/>
          <w:szCs w:val="24"/>
          <w:lang w:val="fr-FR"/>
        </w:rPr>
        <w:t xml:space="preserve">. Ils faciliteront le discernement conjoint des besoins de la mission. En intégrant laïcs et religieux sur un même plan, en dépendance mutuelle, la Famille </w:t>
      </w:r>
      <w:r w:rsidR="00BE7909" w:rsidRPr="00BA340F">
        <w:rPr>
          <w:rFonts w:eastAsia="Calibri" w:cstheme="minorHAnsi"/>
          <w:color w:val="000000" w:themeColor="text1"/>
          <w:sz w:val="24"/>
          <w:szCs w:val="24"/>
          <w:lang w:val="fr-FR"/>
        </w:rPr>
        <w:t>c</w:t>
      </w:r>
      <w:r w:rsidRPr="00BA340F">
        <w:rPr>
          <w:rFonts w:eastAsia="Calibri" w:cstheme="minorHAnsi"/>
          <w:color w:val="000000" w:themeColor="text1"/>
          <w:sz w:val="24"/>
          <w:szCs w:val="24"/>
          <w:lang w:val="fr-FR"/>
        </w:rPr>
        <w:t xml:space="preserve">harismatique </w:t>
      </w:r>
      <w:r w:rsidR="00BE7909" w:rsidRPr="00BA340F">
        <w:rPr>
          <w:rFonts w:eastAsia="Calibri" w:cstheme="minorHAnsi"/>
          <w:color w:val="000000" w:themeColor="text1"/>
          <w:sz w:val="24"/>
          <w:szCs w:val="24"/>
          <w:lang w:val="fr-FR"/>
        </w:rPr>
        <w:t>m</w:t>
      </w:r>
      <w:r w:rsidRPr="00BA340F">
        <w:rPr>
          <w:rFonts w:eastAsia="Calibri" w:cstheme="minorHAnsi"/>
          <w:color w:val="000000" w:themeColor="text1"/>
          <w:sz w:val="24"/>
          <w:szCs w:val="24"/>
          <w:lang w:val="fr-FR"/>
        </w:rPr>
        <w:t>ontfortaine</w:t>
      </w:r>
      <w:r w:rsidR="00270E19" w:rsidRPr="00BA340F">
        <w:rPr>
          <w:rFonts w:eastAsia="Calibri" w:cstheme="minorHAnsi"/>
          <w:color w:val="000000" w:themeColor="text1"/>
          <w:sz w:val="24"/>
          <w:szCs w:val="24"/>
          <w:lang w:val="fr-FR"/>
        </w:rPr>
        <w:t xml:space="preserve"> </w:t>
      </w:r>
      <w:proofErr w:type="spellStart"/>
      <w:r w:rsidR="00BE7909" w:rsidRPr="00BA340F">
        <w:rPr>
          <w:rFonts w:eastAsia="Calibri" w:cstheme="minorHAnsi"/>
          <w:color w:val="000000" w:themeColor="text1"/>
          <w:sz w:val="24"/>
          <w:szCs w:val="24"/>
          <w:lang w:val="fr-FR"/>
        </w:rPr>
        <w:t>g</w:t>
      </w:r>
      <w:r w:rsidRPr="00BA340F">
        <w:rPr>
          <w:rFonts w:eastAsia="Calibri" w:cstheme="minorHAnsi"/>
          <w:color w:val="000000" w:themeColor="text1"/>
          <w:sz w:val="24"/>
          <w:szCs w:val="24"/>
          <w:lang w:val="fr-FR"/>
        </w:rPr>
        <w:t>abriéli</w:t>
      </w:r>
      <w:r w:rsidR="00BE7909" w:rsidRPr="00BA340F">
        <w:rPr>
          <w:rFonts w:eastAsia="Calibri" w:cstheme="minorHAnsi"/>
          <w:color w:val="000000" w:themeColor="text1"/>
          <w:sz w:val="24"/>
          <w:szCs w:val="24"/>
          <w:lang w:val="fr-FR"/>
        </w:rPr>
        <w:t>s</w:t>
      </w:r>
      <w:r w:rsidRPr="00BA340F">
        <w:rPr>
          <w:rFonts w:eastAsia="Calibri" w:cstheme="minorHAnsi"/>
          <w:color w:val="000000" w:themeColor="text1"/>
          <w:sz w:val="24"/>
          <w:szCs w:val="24"/>
          <w:lang w:val="fr-FR"/>
        </w:rPr>
        <w:t>te</w:t>
      </w:r>
      <w:proofErr w:type="spellEnd"/>
      <w:r w:rsidRPr="00BA340F">
        <w:rPr>
          <w:rFonts w:eastAsia="Calibri" w:cstheme="minorHAnsi"/>
          <w:color w:val="000000" w:themeColor="text1"/>
          <w:sz w:val="24"/>
          <w:szCs w:val="24"/>
          <w:lang w:val="fr-FR"/>
        </w:rPr>
        <w:t xml:space="preserve"> sera renforcée.</w:t>
      </w:r>
    </w:p>
    <w:p w14:paraId="0EB9CAC0" w14:textId="77777777" w:rsidR="00834FBC" w:rsidRPr="00BA340F" w:rsidRDefault="00834FBC" w:rsidP="00BA340F">
      <w:pPr>
        <w:spacing w:after="120" w:line="240" w:lineRule="auto"/>
        <w:jc w:val="both"/>
        <w:rPr>
          <w:rFonts w:eastAsia="Calibri" w:cstheme="minorHAnsi"/>
          <w:color w:val="000000" w:themeColor="text1"/>
          <w:sz w:val="24"/>
          <w:szCs w:val="24"/>
          <w:lang w:val="fr-FR"/>
        </w:rPr>
      </w:pPr>
      <w:r w:rsidRPr="00BA340F">
        <w:rPr>
          <w:rFonts w:eastAsia="Calibri" w:cstheme="minorHAnsi"/>
          <w:color w:val="000000" w:themeColor="text1"/>
          <w:sz w:val="24"/>
          <w:szCs w:val="24"/>
          <w:lang w:val="fr-FR"/>
        </w:rPr>
        <w:t>Cela n'est possible que si les deux, religieux et laïcs, comprennent la vie comme une vocation et la tâche éducative comme faisant partie de cette vocation. Dans cette perspective, la communauté éducative devient un réseau de relations personnelles positives et enrichissantes, une foi et un esprit partagés, une vision commune de la personne, de la société et de ses besoins, et un accord sur la réponse appropriée à ces besoins.</w:t>
      </w:r>
    </w:p>
    <w:p w14:paraId="08A3DE14" w14:textId="6EE5A66E" w:rsidR="00834FBC" w:rsidRPr="00036A9B" w:rsidRDefault="00834FBC" w:rsidP="00BA340F">
      <w:pPr>
        <w:spacing w:after="120" w:line="240" w:lineRule="auto"/>
        <w:jc w:val="both"/>
        <w:rPr>
          <w:rFonts w:eastAsia="Calibri" w:cstheme="minorHAnsi"/>
          <w:i/>
          <w:iCs/>
          <w:color w:val="000000" w:themeColor="text1"/>
          <w:sz w:val="24"/>
          <w:szCs w:val="24"/>
          <w:lang w:val="fr-FR"/>
        </w:rPr>
      </w:pPr>
      <w:r w:rsidRPr="00036A9B">
        <w:rPr>
          <w:rFonts w:eastAsia="Calibri" w:cstheme="minorHAnsi"/>
          <w:i/>
          <w:iCs/>
          <w:color w:val="000000" w:themeColor="text1"/>
          <w:sz w:val="24"/>
          <w:szCs w:val="24"/>
          <w:lang w:val="fr-FR"/>
        </w:rPr>
        <w:lastRenderedPageBreak/>
        <w:t>"Ce sont trois processus qui sont unifiés : un processus de communion, un processus d'identification au charisme et un processus vocationnel d'engagement dans la mission".</w:t>
      </w:r>
      <w:r w:rsidR="0065260B" w:rsidRPr="00036A9B">
        <w:rPr>
          <w:rFonts w:eastAsia="Calibri" w:cstheme="minorHAnsi"/>
          <w:i/>
          <w:iCs/>
          <w:color w:val="000000" w:themeColor="text1"/>
          <w:sz w:val="24"/>
          <w:szCs w:val="24"/>
          <w:lang w:val="fr-FR"/>
        </w:rPr>
        <w:t xml:space="preserve"> </w:t>
      </w:r>
      <w:r w:rsidR="00036A9B">
        <w:rPr>
          <w:rStyle w:val="FootnoteReference"/>
          <w:rFonts w:eastAsia="Calibri" w:cstheme="minorHAnsi"/>
          <w:i/>
          <w:iCs/>
          <w:color w:val="000000" w:themeColor="text1"/>
          <w:sz w:val="24"/>
          <w:szCs w:val="24"/>
          <w:lang w:val="fr-FR"/>
        </w:rPr>
        <w:footnoteReference w:id="1"/>
      </w:r>
    </w:p>
    <w:p w14:paraId="118B4CD5" w14:textId="6FC0A2F5" w:rsidR="00834FBC" w:rsidRPr="00BA340F" w:rsidRDefault="00834FBC" w:rsidP="00BA340F">
      <w:pPr>
        <w:spacing w:after="120" w:line="240" w:lineRule="auto"/>
        <w:jc w:val="both"/>
        <w:rPr>
          <w:rFonts w:eastAsia="Calibri" w:cstheme="minorHAnsi"/>
          <w:color w:val="000000" w:themeColor="text1"/>
          <w:sz w:val="24"/>
          <w:szCs w:val="24"/>
          <w:lang w:val="fr-FR"/>
        </w:rPr>
      </w:pPr>
      <w:r w:rsidRPr="00BA340F">
        <w:rPr>
          <w:rFonts w:eastAsia="Calibri" w:cstheme="minorHAnsi"/>
          <w:color w:val="000000" w:themeColor="text1"/>
          <w:sz w:val="24"/>
          <w:szCs w:val="24"/>
          <w:lang w:val="fr-FR"/>
        </w:rPr>
        <w:t xml:space="preserve">Il ne s'agit pas seulement de maintenir les écoles (et de laisser au second plan le défi posé par notre charisme) ; il ne s'agit pas non plus seulement de la volonté de faire survivre l'Institut (laissant aux laïcs le rôle de simples collaborateurs). Ce qui est réellement poursuivi, c'est le développement de la Famille </w:t>
      </w:r>
      <w:r w:rsidR="00BE7909" w:rsidRPr="00BA340F">
        <w:rPr>
          <w:rFonts w:eastAsia="Calibri" w:cstheme="minorHAnsi"/>
          <w:color w:val="000000" w:themeColor="text1"/>
          <w:sz w:val="24"/>
          <w:szCs w:val="24"/>
          <w:lang w:val="fr-FR"/>
        </w:rPr>
        <w:t>c</w:t>
      </w:r>
      <w:r w:rsidRPr="00BA340F">
        <w:rPr>
          <w:rFonts w:eastAsia="Calibri" w:cstheme="minorHAnsi"/>
          <w:color w:val="000000" w:themeColor="text1"/>
          <w:sz w:val="24"/>
          <w:szCs w:val="24"/>
          <w:lang w:val="fr-FR"/>
        </w:rPr>
        <w:t xml:space="preserve">harismatique. Dans ce cas, charisme et mission </w:t>
      </w:r>
      <w:r w:rsidR="00BE7909" w:rsidRPr="00BA340F">
        <w:rPr>
          <w:rFonts w:eastAsia="Calibri" w:cstheme="minorHAnsi"/>
          <w:color w:val="000000" w:themeColor="text1"/>
          <w:sz w:val="24"/>
          <w:szCs w:val="24"/>
          <w:lang w:val="fr-FR"/>
        </w:rPr>
        <w:t>v</w:t>
      </w:r>
      <w:r w:rsidRPr="00BA340F">
        <w:rPr>
          <w:rFonts w:eastAsia="Calibri" w:cstheme="minorHAnsi"/>
          <w:color w:val="000000" w:themeColor="text1"/>
          <w:sz w:val="24"/>
          <w:szCs w:val="24"/>
          <w:lang w:val="fr-FR"/>
        </w:rPr>
        <w:t>ont au-delà de l'Institut, ils ne lui appartiennent pas ; de même que la Famille n'appartient pas à l'Institut, mais c'est l'Institut qui s'intègre à la Famille comme une partie de celle-ci. Ainsi, les laïcs peuvent participer, de différentes manières, au charisme et à la mission, et sont intégrés aux religieux au même niveau, dans une dépendance mutuelle.</w:t>
      </w:r>
    </w:p>
    <w:p w14:paraId="280F3743" w14:textId="29A87DBD" w:rsidR="00834FBC" w:rsidRPr="00BA340F" w:rsidRDefault="00834FBC" w:rsidP="00BA340F">
      <w:pPr>
        <w:spacing w:after="120" w:line="240" w:lineRule="auto"/>
        <w:jc w:val="both"/>
        <w:rPr>
          <w:rFonts w:eastAsia="Calibri" w:cstheme="minorHAnsi"/>
          <w:color w:val="000000" w:themeColor="text1"/>
          <w:sz w:val="24"/>
          <w:szCs w:val="24"/>
          <w:lang w:val="fr-FR"/>
        </w:rPr>
      </w:pPr>
      <w:r w:rsidRPr="00BA340F">
        <w:rPr>
          <w:rFonts w:eastAsia="Calibri" w:cstheme="minorHAnsi"/>
          <w:color w:val="000000" w:themeColor="text1"/>
          <w:sz w:val="24"/>
          <w:szCs w:val="24"/>
          <w:lang w:val="fr-FR"/>
        </w:rPr>
        <w:t xml:space="preserve">Cette Famille </w:t>
      </w:r>
      <w:r w:rsidR="00BE7909" w:rsidRPr="00BA340F">
        <w:rPr>
          <w:rFonts w:eastAsia="Calibri" w:cstheme="minorHAnsi"/>
          <w:color w:val="000000" w:themeColor="text1"/>
          <w:sz w:val="24"/>
          <w:szCs w:val="24"/>
          <w:lang w:val="fr-FR"/>
        </w:rPr>
        <w:t>c</w:t>
      </w:r>
      <w:r w:rsidRPr="00BA340F">
        <w:rPr>
          <w:rFonts w:eastAsia="Calibri" w:cstheme="minorHAnsi"/>
          <w:color w:val="000000" w:themeColor="text1"/>
          <w:sz w:val="24"/>
          <w:szCs w:val="24"/>
          <w:lang w:val="fr-FR"/>
        </w:rPr>
        <w:t>harismatique a besoin de s'organiser avec d'autres paramètres, ceux propres à l'Église</w:t>
      </w:r>
      <w:r w:rsidR="0013026C" w:rsidRPr="00BA340F">
        <w:rPr>
          <w:rFonts w:eastAsia="Calibri" w:cstheme="minorHAnsi"/>
          <w:color w:val="000000" w:themeColor="text1"/>
          <w:sz w:val="24"/>
          <w:szCs w:val="24"/>
          <w:lang w:val="fr-FR"/>
        </w:rPr>
        <w:t>-</w:t>
      </w:r>
      <w:r w:rsidRPr="00BA340F">
        <w:rPr>
          <w:rFonts w:eastAsia="Calibri" w:cstheme="minorHAnsi"/>
          <w:color w:val="000000" w:themeColor="text1"/>
          <w:sz w:val="24"/>
          <w:szCs w:val="24"/>
          <w:lang w:val="fr-FR"/>
        </w:rPr>
        <w:t>Communion. Pour cette raison, il est nécessaire de développer des structures (collégiales et personnelles) de discernement, de coordination, de prise</w:t>
      </w:r>
      <w:r w:rsidR="00270E19" w:rsidRPr="00BA340F">
        <w:rPr>
          <w:rFonts w:eastAsia="Calibri" w:cstheme="minorHAnsi"/>
          <w:color w:val="000000" w:themeColor="text1"/>
          <w:sz w:val="24"/>
          <w:szCs w:val="24"/>
          <w:lang w:val="fr-FR"/>
        </w:rPr>
        <w:t>s</w:t>
      </w:r>
      <w:r w:rsidRPr="00BA340F">
        <w:rPr>
          <w:rFonts w:eastAsia="Calibri" w:cstheme="minorHAnsi"/>
          <w:color w:val="000000" w:themeColor="text1"/>
          <w:sz w:val="24"/>
          <w:szCs w:val="24"/>
          <w:lang w:val="fr-FR"/>
        </w:rPr>
        <w:t xml:space="preserve"> de décision, auxquelles laïcs et religieux puissent participer sur un pied d'égalité.</w:t>
      </w:r>
    </w:p>
    <w:p w14:paraId="6A5DCE1D" w14:textId="4FD8AF08" w:rsidR="00834FBC" w:rsidRPr="00BA340F" w:rsidRDefault="00834FBC" w:rsidP="00BA340F">
      <w:pPr>
        <w:spacing w:after="120" w:line="240" w:lineRule="auto"/>
        <w:jc w:val="both"/>
        <w:rPr>
          <w:rFonts w:eastAsia="Calibri" w:cstheme="minorHAnsi"/>
          <w:color w:val="000000" w:themeColor="text1"/>
          <w:sz w:val="24"/>
          <w:szCs w:val="24"/>
          <w:lang w:val="fr-FR"/>
        </w:rPr>
      </w:pPr>
      <w:r w:rsidRPr="00BA340F">
        <w:rPr>
          <w:rFonts w:eastAsia="Calibri" w:cstheme="minorHAnsi"/>
          <w:color w:val="000000" w:themeColor="text1"/>
          <w:sz w:val="24"/>
          <w:szCs w:val="24"/>
          <w:lang w:val="fr-FR"/>
        </w:rPr>
        <w:t xml:space="preserve">« </w:t>
      </w:r>
      <w:r w:rsidRPr="00BA340F">
        <w:rPr>
          <w:rFonts w:eastAsia="Calibri" w:cstheme="minorHAnsi"/>
          <w:i/>
          <w:iCs/>
          <w:color w:val="000000" w:themeColor="text1"/>
          <w:sz w:val="24"/>
          <w:szCs w:val="24"/>
          <w:lang w:val="fr-FR"/>
        </w:rPr>
        <w:t xml:space="preserve">Les laïcs ne sont plus appelés à se sentir appartenir à cette Famille, mais parce qu'ils en font partie, on leur </w:t>
      </w:r>
      <w:r w:rsidRPr="00BA340F">
        <w:rPr>
          <w:rFonts w:eastAsia="Calibri" w:cstheme="minorHAnsi"/>
          <w:i/>
          <w:iCs/>
          <w:color w:val="000000" w:themeColor="text1"/>
          <w:sz w:val="24"/>
          <w:szCs w:val="24"/>
          <w:lang w:val="fr-FR"/>
        </w:rPr>
        <w:lastRenderedPageBreak/>
        <w:t>demande leur contribution en tant qu'experts du charisme</w:t>
      </w:r>
      <w:r w:rsidRPr="00BA340F">
        <w:rPr>
          <w:rFonts w:eastAsia="Calibri" w:cstheme="minorHAnsi"/>
          <w:color w:val="000000" w:themeColor="text1"/>
          <w:sz w:val="24"/>
          <w:szCs w:val="24"/>
          <w:lang w:val="fr-FR"/>
        </w:rPr>
        <w:t xml:space="preserve"> ».</w:t>
      </w:r>
      <w:r w:rsidR="0086436C">
        <w:rPr>
          <w:rStyle w:val="FootnoteReference"/>
          <w:rFonts w:eastAsia="Calibri" w:cstheme="minorHAnsi"/>
          <w:color w:val="000000" w:themeColor="text1"/>
          <w:sz w:val="24"/>
          <w:szCs w:val="24"/>
          <w:lang w:val="fr-FR"/>
        </w:rPr>
        <w:footnoteReference w:id="2"/>
      </w:r>
      <w:r w:rsidRPr="00BA340F">
        <w:rPr>
          <w:rFonts w:eastAsia="Calibri" w:cstheme="minorHAnsi"/>
          <w:color w:val="000000" w:themeColor="text1"/>
          <w:sz w:val="24"/>
          <w:szCs w:val="24"/>
          <w:lang w:val="fr-FR"/>
        </w:rPr>
        <w:t xml:space="preserve"> </w:t>
      </w:r>
    </w:p>
    <w:p w14:paraId="15CA40BE" w14:textId="77777777" w:rsidR="00842E2E" w:rsidRPr="00BA340F" w:rsidRDefault="00842E2E" w:rsidP="00BA340F">
      <w:pPr>
        <w:spacing w:after="120" w:line="240" w:lineRule="auto"/>
        <w:ind w:left="425"/>
        <w:jc w:val="both"/>
        <w:rPr>
          <w:rFonts w:eastAsia="Calibri" w:cstheme="minorHAnsi"/>
          <w:b/>
          <w:bCs/>
          <w:color w:val="000000" w:themeColor="text1"/>
          <w:sz w:val="24"/>
          <w:szCs w:val="24"/>
          <w:lang w:val="fr-FR"/>
        </w:rPr>
      </w:pPr>
    </w:p>
    <w:p w14:paraId="0B22860E" w14:textId="574FBEBC" w:rsidR="00842E2E" w:rsidRPr="007563FB" w:rsidRDefault="0013026C" w:rsidP="007563FB">
      <w:pPr>
        <w:pStyle w:val="Heading2"/>
        <w:numPr>
          <w:ilvl w:val="1"/>
          <w:numId w:val="4"/>
        </w:numPr>
        <w:spacing w:before="0" w:after="120"/>
        <w:ind w:left="360" w:hanging="360"/>
        <w:rPr>
          <w:rFonts w:eastAsia="Calibri" w:cs="Calibri"/>
          <w:bCs/>
          <w:lang w:val="fr-FR"/>
        </w:rPr>
      </w:pPr>
      <w:bookmarkStart w:id="20" w:name="_Toc116402068"/>
      <w:r w:rsidRPr="007563FB">
        <w:rPr>
          <w:rFonts w:eastAsia="Calibri" w:cs="Calibri"/>
          <w:bCs/>
          <w:lang w:val="fr-FR"/>
        </w:rPr>
        <w:t>Les Frères et les Laïcs : être avec et pour les autres</w:t>
      </w:r>
      <w:bookmarkEnd w:id="20"/>
    </w:p>
    <w:p w14:paraId="467D7012" w14:textId="77777777" w:rsidR="00842E2E" w:rsidRPr="0013026C" w:rsidRDefault="00842E2E" w:rsidP="00842E2E">
      <w:pPr>
        <w:pStyle w:val="ListParagraph"/>
        <w:spacing w:after="120"/>
        <w:ind w:left="750"/>
        <w:contextualSpacing w:val="0"/>
        <w:rPr>
          <w:lang w:val="fr-FR"/>
        </w:rPr>
      </w:pPr>
    </w:p>
    <w:p w14:paraId="1F56B3D0" w14:textId="417FB117" w:rsidR="00834FBC" w:rsidRPr="00834FBC" w:rsidRDefault="00834FBC" w:rsidP="007A1FFA">
      <w:pPr>
        <w:spacing w:after="120" w:line="240" w:lineRule="auto"/>
        <w:jc w:val="both"/>
        <w:rPr>
          <w:rFonts w:eastAsia="Calibri" w:cstheme="minorHAnsi"/>
          <w:sz w:val="24"/>
          <w:szCs w:val="24"/>
          <w:lang w:val="fr-FR"/>
        </w:rPr>
      </w:pPr>
      <w:r w:rsidRPr="00834FBC">
        <w:rPr>
          <w:rFonts w:eastAsia="Calibri" w:cstheme="minorHAnsi"/>
          <w:sz w:val="24"/>
          <w:szCs w:val="24"/>
          <w:lang w:val="fr-FR"/>
        </w:rPr>
        <w:t xml:space="preserve">Dans son encyclique </w:t>
      </w:r>
      <w:proofErr w:type="spellStart"/>
      <w:r w:rsidRPr="0013026C">
        <w:rPr>
          <w:rFonts w:eastAsia="Calibri" w:cstheme="minorHAnsi"/>
          <w:i/>
          <w:iCs/>
          <w:sz w:val="24"/>
          <w:szCs w:val="24"/>
          <w:lang w:val="fr-FR"/>
        </w:rPr>
        <w:t>Evangelii</w:t>
      </w:r>
      <w:proofErr w:type="spellEnd"/>
      <w:r w:rsidRPr="0013026C">
        <w:rPr>
          <w:rFonts w:eastAsia="Calibri" w:cstheme="minorHAnsi"/>
          <w:i/>
          <w:iCs/>
          <w:sz w:val="24"/>
          <w:szCs w:val="24"/>
          <w:lang w:val="fr-FR"/>
        </w:rPr>
        <w:t xml:space="preserve"> </w:t>
      </w:r>
      <w:proofErr w:type="spellStart"/>
      <w:r w:rsidRPr="0013026C">
        <w:rPr>
          <w:rFonts w:eastAsia="Calibri" w:cstheme="minorHAnsi"/>
          <w:i/>
          <w:iCs/>
          <w:sz w:val="24"/>
          <w:szCs w:val="24"/>
          <w:lang w:val="fr-FR"/>
        </w:rPr>
        <w:t>Gaudium</w:t>
      </w:r>
      <w:proofErr w:type="spellEnd"/>
      <w:r w:rsidRPr="00834FBC">
        <w:rPr>
          <w:rFonts w:eastAsia="Calibri" w:cstheme="minorHAnsi"/>
          <w:sz w:val="24"/>
          <w:szCs w:val="24"/>
          <w:lang w:val="fr-FR"/>
        </w:rPr>
        <w:t xml:space="preserve">, le pape François désigne les religieux comme </w:t>
      </w:r>
      <w:r w:rsidRPr="0013026C">
        <w:rPr>
          <w:rFonts w:eastAsia="Calibri" w:cstheme="minorHAnsi"/>
          <w:i/>
          <w:iCs/>
          <w:sz w:val="24"/>
          <w:szCs w:val="24"/>
          <w:lang w:val="fr-FR"/>
        </w:rPr>
        <w:t>"ceux qui ont décidé d'être avec les autres et pour les autres</w:t>
      </w:r>
      <w:r w:rsidRPr="006F552A">
        <w:rPr>
          <w:rFonts w:eastAsia="Calibri" w:cstheme="minorHAnsi"/>
          <w:sz w:val="24"/>
          <w:szCs w:val="24"/>
          <w:lang w:val="fr-FR"/>
        </w:rPr>
        <w:t>".</w:t>
      </w:r>
      <w:r w:rsidR="00762FEB">
        <w:rPr>
          <w:rStyle w:val="FootnoteReference"/>
          <w:rFonts w:eastAsia="Calibri" w:cstheme="minorHAnsi"/>
          <w:sz w:val="24"/>
          <w:szCs w:val="24"/>
          <w:lang w:val="fr-FR"/>
        </w:rPr>
        <w:footnoteReference w:id="3"/>
      </w:r>
      <w:r w:rsidR="006A3CE3" w:rsidRPr="006F552A">
        <w:rPr>
          <w:rFonts w:eastAsia="Calibri" w:cstheme="minorHAnsi"/>
          <w:sz w:val="24"/>
          <w:szCs w:val="24"/>
          <w:lang w:val="fr-FR"/>
        </w:rPr>
        <w:t xml:space="preserve"> </w:t>
      </w:r>
      <w:r w:rsidRPr="00834FBC">
        <w:rPr>
          <w:rFonts w:eastAsia="Calibri" w:cstheme="minorHAnsi"/>
          <w:sz w:val="24"/>
          <w:szCs w:val="24"/>
          <w:lang w:val="fr-FR"/>
        </w:rPr>
        <w:t>Dans la mission partagée, « être avec » se traduit par une volonté d'accomplir la mission ecclésiale en solidarité avec les laïcs, non à leur place ou au-dessus d'eux. Le don ou le charisme de la vie religieuse que les personnes consacrées ont reçu comme signe prophétique ne révèle sa signification dans le domaine de la mission partagée que lorsque les religieux le vivent avec les laïcs avec lesquels ils partagent la mission.</w:t>
      </w:r>
    </w:p>
    <w:p w14:paraId="35554407" w14:textId="725D3F6C" w:rsidR="00842E2E" w:rsidRDefault="00834FBC" w:rsidP="007A1FFA">
      <w:pPr>
        <w:spacing w:after="120" w:line="240" w:lineRule="auto"/>
        <w:jc w:val="both"/>
        <w:rPr>
          <w:rFonts w:eastAsia="Calibri" w:cstheme="minorHAnsi"/>
          <w:sz w:val="24"/>
          <w:szCs w:val="24"/>
          <w:lang w:val="fr-FR"/>
        </w:rPr>
      </w:pPr>
      <w:r w:rsidRPr="00834FBC">
        <w:rPr>
          <w:rFonts w:eastAsia="Calibri" w:cstheme="minorHAnsi"/>
          <w:sz w:val="24"/>
          <w:szCs w:val="24"/>
          <w:lang w:val="fr-FR"/>
        </w:rPr>
        <w:t>Pour cette raison, le rôle du religieux doit être celui d'accompagnateur, d'animateur et d'inspirateur. En même temps, ils doivent promouvoir les laïcs, plus proches du charisme, pour qu'eux aussi accompagnent, animent et inspirent leur communauté éducative.</w:t>
      </w:r>
    </w:p>
    <w:p w14:paraId="7E570E3D" w14:textId="77777777" w:rsidR="004A5686" w:rsidRPr="00834FBC" w:rsidRDefault="004A5686" w:rsidP="007A1FFA">
      <w:pPr>
        <w:spacing w:after="120" w:line="240" w:lineRule="auto"/>
        <w:jc w:val="both"/>
        <w:rPr>
          <w:rFonts w:eastAsia="Calibri" w:cstheme="minorHAnsi"/>
          <w:sz w:val="24"/>
          <w:szCs w:val="24"/>
          <w:lang w:val="fr-FR"/>
        </w:rPr>
      </w:pPr>
    </w:p>
    <w:p w14:paraId="48F3C879" w14:textId="391E20D4" w:rsidR="00DB1D80" w:rsidRPr="007563FB" w:rsidRDefault="0013026C" w:rsidP="007563FB">
      <w:pPr>
        <w:pStyle w:val="Heading2"/>
        <w:numPr>
          <w:ilvl w:val="1"/>
          <w:numId w:val="4"/>
        </w:numPr>
        <w:ind w:left="390"/>
        <w:rPr>
          <w:rFonts w:cs="Calibri"/>
          <w:bCs/>
        </w:rPr>
      </w:pPr>
      <w:bookmarkStart w:id="21" w:name="_Toc116402069"/>
      <w:r w:rsidRPr="007563FB">
        <w:rPr>
          <w:rFonts w:cs="Calibri"/>
          <w:bCs/>
        </w:rPr>
        <w:t xml:space="preserve">Nous </w:t>
      </w:r>
      <w:proofErr w:type="spellStart"/>
      <w:r w:rsidRPr="007563FB">
        <w:rPr>
          <w:rFonts w:cs="Calibri"/>
          <w:bCs/>
        </w:rPr>
        <w:t>formons</w:t>
      </w:r>
      <w:proofErr w:type="spellEnd"/>
      <w:r w:rsidRPr="007563FB">
        <w:rPr>
          <w:rFonts w:cs="Calibri"/>
          <w:bCs/>
        </w:rPr>
        <w:t xml:space="preserve"> et </w:t>
      </w:r>
      <w:proofErr w:type="spellStart"/>
      <w:r w:rsidRPr="007563FB">
        <w:rPr>
          <w:rFonts w:cs="Calibri"/>
          <w:bCs/>
        </w:rPr>
        <w:t>accompagnons</w:t>
      </w:r>
      <w:proofErr w:type="spellEnd"/>
      <w:r w:rsidRPr="007563FB">
        <w:rPr>
          <w:rFonts w:cs="Calibri"/>
          <w:bCs/>
        </w:rPr>
        <w:t xml:space="preserve"> </w:t>
      </w:r>
      <w:proofErr w:type="spellStart"/>
      <w:r w:rsidRPr="007563FB">
        <w:rPr>
          <w:rFonts w:cs="Calibri"/>
          <w:bCs/>
        </w:rPr>
        <w:t>chacun</w:t>
      </w:r>
      <w:bookmarkEnd w:id="21"/>
      <w:proofErr w:type="spellEnd"/>
    </w:p>
    <w:p w14:paraId="0523D184" w14:textId="77777777" w:rsidR="007A1FFA" w:rsidRPr="007A1FFA" w:rsidRDefault="007A1FFA" w:rsidP="007A1FFA">
      <w:pPr>
        <w:pStyle w:val="ListParagraph"/>
        <w:ind w:left="750"/>
      </w:pPr>
    </w:p>
    <w:p w14:paraId="1438430C" w14:textId="20F17CE3" w:rsidR="001200D6" w:rsidRPr="001200D6" w:rsidRDefault="001200D6" w:rsidP="00894460">
      <w:pPr>
        <w:spacing w:after="120" w:line="240" w:lineRule="auto"/>
        <w:jc w:val="both"/>
        <w:rPr>
          <w:rFonts w:cstheme="minorHAnsi"/>
          <w:sz w:val="24"/>
          <w:szCs w:val="24"/>
          <w:lang w:val="fr-FR"/>
        </w:rPr>
      </w:pPr>
      <w:r w:rsidRPr="001200D6">
        <w:rPr>
          <w:rFonts w:cstheme="minorHAnsi"/>
          <w:sz w:val="24"/>
          <w:szCs w:val="24"/>
          <w:lang w:val="fr-FR"/>
        </w:rPr>
        <w:t xml:space="preserve">Quand </w:t>
      </w:r>
      <w:r w:rsidR="0013026C">
        <w:rPr>
          <w:rFonts w:cstheme="minorHAnsi"/>
          <w:sz w:val="24"/>
          <w:szCs w:val="24"/>
          <w:lang w:val="fr-FR"/>
        </w:rPr>
        <w:t>nous</w:t>
      </w:r>
      <w:r w:rsidRPr="001200D6">
        <w:rPr>
          <w:rFonts w:cstheme="minorHAnsi"/>
          <w:sz w:val="24"/>
          <w:szCs w:val="24"/>
          <w:lang w:val="fr-FR"/>
        </w:rPr>
        <w:t xml:space="preserve"> parl</w:t>
      </w:r>
      <w:r w:rsidR="0013026C">
        <w:rPr>
          <w:rFonts w:cstheme="minorHAnsi"/>
          <w:sz w:val="24"/>
          <w:szCs w:val="24"/>
          <w:lang w:val="fr-FR"/>
        </w:rPr>
        <w:t>ons</w:t>
      </w:r>
      <w:r w:rsidRPr="001200D6">
        <w:rPr>
          <w:rFonts w:cstheme="minorHAnsi"/>
          <w:sz w:val="24"/>
          <w:szCs w:val="24"/>
          <w:lang w:val="fr-FR"/>
        </w:rPr>
        <w:t xml:space="preserve"> de mission partagée, cela résonne presque constamment pour tout : la formation et </w:t>
      </w:r>
      <w:r w:rsidRPr="001200D6">
        <w:rPr>
          <w:rFonts w:cstheme="minorHAnsi"/>
          <w:sz w:val="24"/>
          <w:szCs w:val="24"/>
          <w:lang w:val="fr-FR"/>
        </w:rPr>
        <w:lastRenderedPageBreak/>
        <w:t>l'accompagnement. Dans cette tâche, les deux groupes ont quelque chose à apporter.</w:t>
      </w:r>
    </w:p>
    <w:p w14:paraId="4D70E260" w14:textId="72A0DB75" w:rsidR="001200D6" w:rsidRPr="001200D6" w:rsidRDefault="001200D6" w:rsidP="00894460">
      <w:pPr>
        <w:spacing w:after="120" w:line="240" w:lineRule="auto"/>
        <w:jc w:val="both"/>
        <w:rPr>
          <w:rFonts w:cstheme="minorHAnsi"/>
          <w:sz w:val="24"/>
          <w:szCs w:val="24"/>
          <w:lang w:val="fr-FR"/>
        </w:rPr>
      </w:pPr>
      <w:r w:rsidRPr="001200D6">
        <w:rPr>
          <w:rFonts w:cstheme="minorHAnsi"/>
          <w:sz w:val="24"/>
          <w:szCs w:val="24"/>
          <w:lang w:val="fr-FR"/>
        </w:rPr>
        <w:t>La formation n'est pas seulement un processus cognitif, mais aussi un processus expéri</w:t>
      </w:r>
      <w:r w:rsidR="0013026C">
        <w:rPr>
          <w:rFonts w:cstheme="minorHAnsi"/>
          <w:sz w:val="24"/>
          <w:szCs w:val="24"/>
          <w:lang w:val="fr-FR"/>
        </w:rPr>
        <w:t>menta</w:t>
      </w:r>
      <w:r w:rsidRPr="001200D6">
        <w:rPr>
          <w:rFonts w:cstheme="minorHAnsi"/>
          <w:sz w:val="24"/>
          <w:szCs w:val="24"/>
          <w:lang w:val="fr-FR"/>
        </w:rPr>
        <w:t>l, dans lequel la transmission d'un savoir (une culture) va de pair avec la vie d'expériences signifiantes. C'est ce qu'ont vécu les religieux au début et tout au long de leur vie consacrée.</w:t>
      </w:r>
    </w:p>
    <w:p w14:paraId="7EA94D7F" w14:textId="77777777" w:rsidR="001200D6" w:rsidRPr="001200D6" w:rsidRDefault="001200D6" w:rsidP="00894460">
      <w:pPr>
        <w:spacing w:after="120" w:line="240" w:lineRule="auto"/>
        <w:jc w:val="both"/>
        <w:rPr>
          <w:rFonts w:cstheme="minorHAnsi"/>
          <w:sz w:val="24"/>
          <w:szCs w:val="24"/>
          <w:lang w:val="fr-FR"/>
        </w:rPr>
      </w:pPr>
      <w:r w:rsidRPr="001200D6">
        <w:rPr>
          <w:rFonts w:cstheme="minorHAnsi"/>
          <w:sz w:val="24"/>
          <w:szCs w:val="24"/>
          <w:lang w:val="fr-FR"/>
        </w:rPr>
        <w:t>Ces outils (motivation, connaissance de l'institution, expériences significatives...) qui ont aidé les religieux à être des agents efficaces dans la mission, sont ce qu'ils peuvent apporter aux laïcs pour leur permettre, d'une part, d'être capables de remplir les tâches et responsabilités qui leur sont confiées ; et d'autre part, découvrir le charisme affectivement et intellectuellement.</w:t>
      </w:r>
    </w:p>
    <w:p w14:paraId="400EEC0F" w14:textId="77777777" w:rsidR="001200D6" w:rsidRPr="001200D6" w:rsidRDefault="001200D6" w:rsidP="00894460">
      <w:pPr>
        <w:spacing w:after="120" w:line="240" w:lineRule="auto"/>
        <w:jc w:val="both"/>
        <w:rPr>
          <w:rFonts w:cstheme="minorHAnsi"/>
          <w:sz w:val="24"/>
          <w:szCs w:val="24"/>
          <w:lang w:val="fr-FR"/>
        </w:rPr>
      </w:pPr>
      <w:r w:rsidRPr="001200D6">
        <w:rPr>
          <w:rFonts w:cstheme="minorHAnsi"/>
          <w:sz w:val="24"/>
          <w:szCs w:val="24"/>
          <w:lang w:val="fr-FR"/>
        </w:rPr>
        <w:t>A leur tour, les laïcs peuvent contribuer à saisir et à interpréter les signes des temps, à distinguer plus précisément les valeurs évangéliques et les contre-valeurs que ces signes contiennent.</w:t>
      </w:r>
    </w:p>
    <w:p w14:paraId="1782DD15" w14:textId="74A11786" w:rsidR="001200D6" w:rsidRPr="001200D6" w:rsidRDefault="001200D6" w:rsidP="00894460">
      <w:pPr>
        <w:spacing w:after="120" w:line="240" w:lineRule="auto"/>
        <w:jc w:val="both"/>
        <w:rPr>
          <w:rFonts w:cstheme="minorHAnsi"/>
          <w:sz w:val="24"/>
          <w:szCs w:val="24"/>
          <w:lang w:val="fr-FR"/>
        </w:rPr>
      </w:pPr>
      <w:r w:rsidRPr="001200D6">
        <w:rPr>
          <w:rFonts w:cstheme="minorHAnsi"/>
          <w:sz w:val="24"/>
          <w:szCs w:val="24"/>
          <w:lang w:val="fr-FR"/>
        </w:rPr>
        <w:t>Ce processus de formation ne peut être homogène, mais doit être réalisé dans des processus adaptés à chacun selon sa propre vocation et son degré d'implication dans la mission. Par ailleurs, il doit aussi y avoir une formation conjointe dans ce cadre de mission partagée. Une formation des Frères et des laïcs qui nous permet de grandir ensemble dans l'expérience de vie et dans la spiritualité montfortaine-</w:t>
      </w:r>
      <w:proofErr w:type="spellStart"/>
      <w:r w:rsidRPr="001200D6">
        <w:rPr>
          <w:rFonts w:cstheme="minorHAnsi"/>
          <w:sz w:val="24"/>
          <w:szCs w:val="24"/>
          <w:lang w:val="fr-FR"/>
        </w:rPr>
        <w:t>gabriéli</w:t>
      </w:r>
      <w:r w:rsidR="00A05A46">
        <w:rPr>
          <w:rFonts w:cstheme="minorHAnsi"/>
          <w:sz w:val="24"/>
          <w:szCs w:val="24"/>
          <w:lang w:val="fr-FR"/>
        </w:rPr>
        <w:t>s</w:t>
      </w:r>
      <w:r w:rsidRPr="001200D6">
        <w:rPr>
          <w:rFonts w:cstheme="minorHAnsi"/>
          <w:sz w:val="24"/>
          <w:szCs w:val="24"/>
          <w:lang w:val="fr-FR"/>
        </w:rPr>
        <w:t>te</w:t>
      </w:r>
      <w:proofErr w:type="spellEnd"/>
      <w:r w:rsidRPr="001200D6">
        <w:rPr>
          <w:rFonts w:cstheme="minorHAnsi"/>
          <w:sz w:val="24"/>
          <w:szCs w:val="24"/>
          <w:lang w:val="fr-FR"/>
        </w:rPr>
        <w:t>.</w:t>
      </w:r>
    </w:p>
    <w:p w14:paraId="12683C1C" w14:textId="77777777" w:rsidR="001200D6" w:rsidRPr="001200D6" w:rsidRDefault="001200D6" w:rsidP="00894460">
      <w:pPr>
        <w:spacing w:after="120" w:line="240" w:lineRule="auto"/>
        <w:jc w:val="both"/>
        <w:rPr>
          <w:rFonts w:cstheme="minorHAnsi"/>
          <w:sz w:val="24"/>
          <w:szCs w:val="24"/>
          <w:lang w:val="fr-FR"/>
        </w:rPr>
      </w:pPr>
      <w:r w:rsidRPr="001200D6">
        <w:rPr>
          <w:rFonts w:cstheme="minorHAnsi"/>
          <w:sz w:val="24"/>
          <w:szCs w:val="24"/>
          <w:lang w:val="fr-FR"/>
        </w:rPr>
        <w:t>Le deuxième élément clé du discernement vocationnel et de l'engagement dans la mission est l'accompagnement, qui ne peut jamais être séparé du processus de formation.</w:t>
      </w:r>
    </w:p>
    <w:p w14:paraId="43D6AA9B" w14:textId="47454EBD" w:rsidR="001200D6" w:rsidRPr="001200D6" w:rsidRDefault="001200D6" w:rsidP="00894460">
      <w:pPr>
        <w:spacing w:after="120" w:line="240" w:lineRule="auto"/>
        <w:jc w:val="both"/>
        <w:rPr>
          <w:rFonts w:cstheme="minorHAnsi"/>
          <w:sz w:val="24"/>
          <w:szCs w:val="24"/>
          <w:lang w:val="fr-FR"/>
        </w:rPr>
      </w:pPr>
      <w:r w:rsidRPr="001200D6">
        <w:rPr>
          <w:rFonts w:cstheme="minorHAnsi"/>
          <w:sz w:val="24"/>
          <w:szCs w:val="24"/>
          <w:lang w:val="fr-FR"/>
        </w:rPr>
        <w:t>L'art d'accompagner les autres dans les</w:t>
      </w:r>
      <w:r w:rsidR="00A05A46">
        <w:rPr>
          <w:rFonts w:cstheme="minorHAnsi"/>
          <w:sz w:val="24"/>
          <w:szCs w:val="24"/>
          <w:lang w:val="fr-FR"/>
        </w:rPr>
        <w:t xml:space="preserve"> étapes</w:t>
      </w:r>
      <w:r w:rsidRPr="001200D6">
        <w:rPr>
          <w:rFonts w:cstheme="minorHAnsi"/>
          <w:sz w:val="24"/>
          <w:szCs w:val="24"/>
          <w:lang w:val="fr-FR"/>
        </w:rPr>
        <w:t xml:space="preserve"> de croissance vocationnelle pour la mission partagée dans </w:t>
      </w:r>
      <w:r w:rsidRPr="001200D6">
        <w:rPr>
          <w:rFonts w:cstheme="minorHAnsi"/>
          <w:sz w:val="24"/>
          <w:szCs w:val="24"/>
          <w:lang w:val="fr-FR"/>
        </w:rPr>
        <w:lastRenderedPageBreak/>
        <w:t>nos communautés éducatives implique de créer des espaces de soutien, d'impulsion et de motivation pour les personnes accompagnées. La condition préalable est l</w:t>
      </w:r>
      <w:r w:rsidR="00E77CF7">
        <w:rPr>
          <w:rFonts w:cstheme="minorHAnsi"/>
          <w:sz w:val="24"/>
          <w:szCs w:val="24"/>
          <w:lang w:val="fr-FR"/>
        </w:rPr>
        <w:t>’engendrement</w:t>
      </w:r>
      <w:r w:rsidRPr="001200D6">
        <w:rPr>
          <w:rFonts w:cstheme="minorHAnsi"/>
          <w:sz w:val="24"/>
          <w:szCs w:val="24"/>
          <w:lang w:val="fr-FR"/>
        </w:rPr>
        <w:t xml:space="preserve"> de la confiance. Il s'agit de semer la graine de l'accompagnement, de s'adapter aux profils de ceux que l'on accompagne, avec patience, respect, attention, joie, générosité et statut libre, comme l'ont fait nos Fondateurs et avec la même énergie et le même dévouement. Pour ce faire, nous devons concevoir des actions personnelles et communautaires (rencontres formelles et informelles, espaces de prière et de célébrations...).</w:t>
      </w:r>
    </w:p>
    <w:p w14:paraId="4EDF647D" w14:textId="2665AA74" w:rsidR="00E91837" w:rsidRDefault="001200D6" w:rsidP="00894460">
      <w:pPr>
        <w:spacing w:after="120" w:line="240" w:lineRule="auto"/>
        <w:jc w:val="both"/>
        <w:rPr>
          <w:rFonts w:cstheme="minorHAnsi"/>
          <w:sz w:val="24"/>
          <w:szCs w:val="24"/>
          <w:lang w:val="fr-FR"/>
        </w:rPr>
      </w:pPr>
      <w:r w:rsidRPr="001200D6">
        <w:rPr>
          <w:rFonts w:cstheme="minorHAnsi"/>
          <w:sz w:val="24"/>
          <w:szCs w:val="24"/>
          <w:lang w:val="fr-FR"/>
        </w:rPr>
        <w:t>Les religieux ou laïcs qui accompagnent les éducateurs laïcs doivent être attentifs au développement de chacun dans le domaine de sa vocation personnelle d'éducateur et aussi attentifs au développement de l'identité charismatique montfortaine</w:t>
      </w:r>
      <w:r w:rsidR="00E77CF7">
        <w:rPr>
          <w:rFonts w:cstheme="minorHAnsi"/>
          <w:sz w:val="24"/>
          <w:szCs w:val="24"/>
          <w:lang w:val="fr-FR"/>
        </w:rPr>
        <w:t xml:space="preserve"> </w:t>
      </w:r>
      <w:proofErr w:type="spellStart"/>
      <w:r w:rsidRPr="001200D6">
        <w:rPr>
          <w:rFonts w:cstheme="minorHAnsi"/>
          <w:sz w:val="24"/>
          <w:szCs w:val="24"/>
          <w:lang w:val="fr-FR"/>
        </w:rPr>
        <w:t>gabriéli</w:t>
      </w:r>
      <w:r w:rsidR="004E76EB">
        <w:rPr>
          <w:rFonts w:cstheme="minorHAnsi"/>
          <w:sz w:val="24"/>
          <w:szCs w:val="24"/>
          <w:lang w:val="fr-FR"/>
        </w:rPr>
        <w:t>s</w:t>
      </w:r>
      <w:r w:rsidRPr="001200D6">
        <w:rPr>
          <w:rFonts w:cstheme="minorHAnsi"/>
          <w:sz w:val="24"/>
          <w:szCs w:val="24"/>
          <w:lang w:val="fr-FR"/>
        </w:rPr>
        <w:t>te</w:t>
      </w:r>
      <w:proofErr w:type="spellEnd"/>
      <w:r w:rsidRPr="001200D6">
        <w:rPr>
          <w:rFonts w:cstheme="minorHAnsi"/>
          <w:sz w:val="24"/>
          <w:szCs w:val="24"/>
          <w:lang w:val="fr-FR"/>
        </w:rPr>
        <w:t>, rassemblant et adaptant le style et les attitudes de nos Fondateurs dans le domaine de l'éducation.</w:t>
      </w:r>
    </w:p>
    <w:p w14:paraId="2548F058" w14:textId="77777777" w:rsidR="00E91837" w:rsidRDefault="00E91837">
      <w:pPr>
        <w:rPr>
          <w:rFonts w:cstheme="minorHAnsi"/>
          <w:sz w:val="24"/>
          <w:szCs w:val="24"/>
          <w:lang w:val="fr-FR"/>
        </w:rPr>
      </w:pPr>
      <w:r>
        <w:rPr>
          <w:rFonts w:cstheme="minorHAnsi"/>
          <w:sz w:val="24"/>
          <w:szCs w:val="24"/>
          <w:lang w:val="fr-FR"/>
        </w:rPr>
        <w:br w:type="page"/>
      </w:r>
    </w:p>
    <w:p w14:paraId="421E7B1C" w14:textId="77777777" w:rsidR="001200D6" w:rsidRDefault="001200D6" w:rsidP="00894460">
      <w:pPr>
        <w:spacing w:after="120" w:line="240" w:lineRule="auto"/>
        <w:jc w:val="both"/>
        <w:rPr>
          <w:rFonts w:cstheme="minorHAnsi"/>
          <w:sz w:val="24"/>
          <w:szCs w:val="24"/>
          <w:lang w:val="fr-FR"/>
        </w:rPr>
      </w:pPr>
    </w:p>
    <w:p w14:paraId="278DDE77" w14:textId="6CCA2BAD" w:rsidR="00FF6FD3" w:rsidRPr="00894460" w:rsidRDefault="00FF6FD3" w:rsidP="0089446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center"/>
        <w:rPr>
          <w:rFonts w:cstheme="minorHAnsi"/>
          <w:b/>
          <w:bCs/>
          <w:szCs w:val="22"/>
          <w:lang w:val="fr-FR"/>
        </w:rPr>
      </w:pPr>
      <w:r w:rsidRPr="00894460">
        <w:rPr>
          <w:rFonts w:cstheme="minorHAnsi"/>
          <w:b/>
          <w:bCs/>
          <w:szCs w:val="22"/>
          <w:lang w:val="fr-FR"/>
        </w:rPr>
        <w:t>Questions pour le partage communautaire</w:t>
      </w:r>
    </w:p>
    <w:p w14:paraId="7538B6ED" w14:textId="0E8536A4" w:rsidR="00DB1D80" w:rsidRPr="00894460" w:rsidRDefault="00DB1D80" w:rsidP="0089446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rPr>
          <w:rFonts w:cstheme="minorHAnsi"/>
          <w:i/>
          <w:iCs/>
          <w:szCs w:val="22"/>
          <w:lang w:val="fr-FR"/>
        </w:rPr>
      </w:pPr>
      <w:r w:rsidRPr="00894460">
        <w:rPr>
          <w:rFonts w:cstheme="minorHAnsi"/>
          <w:i/>
          <w:iCs/>
          <w:szCs w:val="22"/>
          <w:lang w:val="fr-FR"/>
        </w:rPr>
        <w:t xml:space="preserve">1 Dans son encyclique </w:t>
      </w:r>
      <w:proofErr w:type="spellStart"/>
      <w:r w:rsidRPr="00894460">
        <w:rPr>
          <w:rFonts w:cstheme="minorHAnsi"/>
          <w:i/>
          <w:iCs/>
          <w:szCs w:val="22"/>
          <w:lang w:val="fr-FR"/>
        </w:rPr>
        <w:t>Evangelii</w:t>
      </w:r>
      <w:proofErr w:type="spellEnd"/>
      <w:r w:rsidRPr="00894460">
        <w:rPr>
          <w:rFonts w:cstheme="minorHAnsi"/>
          <w:i/>
          <w:iCs/>
          <w:szCs w:val="22"/>
          <w:lang w:val="fr-FR"/>
        </w:rPr>
        <w:t xml:space="preserve"> </w:t>
      </w:r>
      <w:proofErr w:type="spellStart"/>
      <w:r w:rsidRPr="00894460">
        <w:rPr>
          <w:rFonts w:cstheme="minorHAnsi"/>
          <w:i/>
          <w:iCs/>
          <w:szCs w:val="22"/>
          <w:lang w:val="fr-FR"/>
        </w:rPr>
        <w:t>Gaudium</w:t>
      </w:r>
      <w:proofErr w:type="spellEnd"/>
      <w:r w:rsidRPr="00894460">
        <w:rPr>
          <w:rFonts w:cstheme="minorHAnsi"/>
          <w:i/>
          <w:iCs/>
          <w:szCs w:val="22"/>
          <w:lang w:val="fr-FR"/>
        </w:rPr>
        <w:t>, le pape François désigne les religieux comme « ceux qui ont décidé d'être avec les autres et pour les autres ». Dans une mission partagée, "être avec" se traduit par une volonté d'accomplir la mission ecclésiale en solidarité avec les laïcs, non à leur place ou au-dessus d'eux. Comment vivons-nous ce concept avec les laïcs avec lesquels nous collaborons ?</w:t>
      </w:r>
    </w:p>
    <w:p w14:paraId="1BCEA334" w14:textId="0E0995AD" w:rsidR="00DB1D80" w:rsidRPr="00894460" w:rsidRDefault="00DB1D80" w:rsidP="0089446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rPr>
          <w:rFonts w:cstheme="minorHAnsi"/>
          <w:i/>
          <w:iCs/>
          <w:szCs w:val="22"/>
          <w:lang w:val="fr-FR"/>
        </w:rPr>
      </w:pPr>
      <w:r w:rsidRPr="00894460">
        <w:rPr>
          <w:rFonts w:cstheme="minorHAnsi"/>
          <w:i/>
          <w:iCs/>
          <w:szCs w:val="22"/>
          <w:lang w:val="fr-FR"/>
        </w:rPr>
        <w:t xml:space="preserve">2 Le partenariat exige une participation et une coresponsabilité entre Frères et laïcs. Quelles démarches votre </w:t>
      </w:r>
      <w:r w:rsidR="006A3CE3" w:rsidRPr="00894460">
        <w:rPr>
          <w:rFonts w:cstheme="minorHAnsi"/>
          <w:i/>
          <w:iCs/>
          <w:szCs w:val="22"/>
          <w:lang w:val="fr-FR"/>
        </w:rPr>
        <w:t>p</w:t>
      </w:r>
      <w:r w:rsidRPr="00894460">
        <w:rPr>
          <w:rFonts w:cstheme="minorHAnsi"/>
          <w:i/>
          <w:iCs/>
          <w:szCs w:val="22"/>
          <w:lang w:val="fr-FR"/>
        </w:rPr>
        <w:t>rovince doi</w:t>
      </w:r>
      <w:r w:rsidR="00A05A46" w:rsidRPr="00894460">
        <w:rPr>
          <w:rFonts w:cstheme="minorHAnsi"/>
          <w:i/>
          <w:iCs/>
          <w:szCs w:val="22"/>
          <w:lang w:val="fr-FR"/>
        </w:rPr>
        <w:t>t-el</w:t>
      </w:r>
      <w:r w:rsidRPr="00894460">
        <w:rPr>
          <w:rFonts w:cstheme="minorHAnsi"/>
          <w:i/>
          <w:iCs/>
          <w:szCs w:val="22"/>
          <w:lang w:val="fr-FR"/>
        </w:rPr>
        <w:t>le entreprendre pour poursuivre ces objectifs ?</w:t>
      </w:r>
      <w:r w:rsidR="00A05A46" w:rsidRPr="00894460">
        <w:rPr>
          <w:rFonts w:cstheme="minorHAnsi"/>
          <w:i/>
          <w:iCs/>
          <w:szCs w:val="22"/>
          <w:lang w:val="fr-FR"/>
        </w:rPr>
        <w:t xml:space="preserve"> </w:t>
      </w:r>
    </w:p>
    <w:p w14:paraId="4FC6EEDE" w14:textId="76D5C56B" w:rsidR="00834FBC" w:rsidRPr="00894460" w:rsidRDefault="00DB1D80" w:rsidP="0089446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rPr>
          <w:rFonts w:cstheme="minorHAnsi"/>
          <w:i/>
          <w:iCs/>
          <w:szCs w:val="22"/>
          <w:lang w:val="fr-FR"/>
        </w:rPr>
      </w:pPr>
      <w:r w:rsidRPr="00894460">
        <w:rPr>
          <w:rFonts w:cstheme="minorHAnsi"/>
          <w:i/>
          <w:iCs/>
          <w:szCs w:val="22"/>
          <w:lang w:val="fr-FR"/>
        </w:rPr>
        <w:t xml:space="preserve">3 Le partenariat inclut la transparence et la coresponsabilité : de quelles manières et à travers quels instruments la transparence et la responsabilité sont-elles promues dans votre </w:t>
      </w:r>
      <w:r w:rsidR="006A3CE3" w:rsidRPr="00894460">
        <w:rPr>
          <w:rFonts w:cstheme="minorHAnsi"/>
          <w:i/>
          <w:iCs/>
          <w:szCs w:val="22"/>
          <w:lang w:val="fr-FR"/>
        </w:rPr>
        <w:t>p</w:t>
      </w:r>
      <w:r w:rsidRPr="00894460">
        <w:rPr>
          <w:rFonts w:cstheme="minorHAnsi"/>
          <w:i/>
          <w:iCs/>
          <w:szCs w:val="22"/>
          <w:lang w:val="fr-FR"/>
        </w:rPr>
        <w:t>rovince ? Comment former les personnes, notamment celles qui occupent des postes à responsabilité au sein de nos institutions, à mieux « cheminer ensemble », à s'écouter et à dialoguer ?</w:t>
      </w:r>
    </w:p>
    <w:p w14:paraId="0F63B949" w14:textId="77777777" w:rsidR="00842E2E" w:rsidRDefault="00842E2E" w:rsidP="00842E2E">
      <w:pPr>
        <w:jc w:val="both"/>
        <w:rPr>
          <w:rFonts w:cstheme="minorHAnsi"/>
          <w:sz w:val="24"/>
          <w:szCs w:val="24"/>
          <w:lang w:val="fr-FR"/>
        </w:rPr>
      </w:pPr>
    </w:p>
    <w:p w14:paraId="7DA56867" w14:textId="4DA3232A" w:rsidR="00560C0B" w:rsidRPr="00DB1D80" w:rsidRDefault="00E91837" w:rsidP="00E91837">
      <w:pPr>
        <w:rPr>
          <w:rFonts w:cstheme="minorHAnsi"/>
          <w:sz w:val="24"/>
          <w:szCs w:val="24"/>
          <w:lang w:val="fr-FR"/>
        </w:rPr>
      </w:pPr>
      <w:r>
        <w:rPr>
          <w:rFonts w:cstheme="minorHAnsi"/>
          <w:sz w:val="24"/>
          <w:szCs w:val="24"/>
          <w:lang w:val="fr-FR"/>
        </w:rPr>
        <w:br w:type="page"/>
      </w:r>
    </w:p>
    <w:p w14:paraId="7FC7D7A5" w14:textId="444E1DED" w:rsidR="00842E2E" w:rsidRPr="007563FB" w:rsidRDefault="006E64E6" w:rsidP="007563FB">
      <w:pPr>
        <w:pStyle w:val="Heading1"/>
        <w:numPr>
          <w:ilvl w:val="0"/>
          <w:numId w:val="4"/>
        </w:numPr>
        <w:ind w:left="360"/>
        <w:rPr>
          <w:rFonts w:cs="Calibri"/>
          <w:bCs/>
          <w:color w:val="auto"/>
          <w:lang w:val="fr-FR" w:bidi="ar-SA"/>
        </w:rPr>
      </w:pPr>
      <w:bookmarkStart w:id="22" w:name="_Toc116402070"/>
      <w:r w:rsidRPr="007563FB">
        <w:rPr>
          <w:rFonts w:cs="Calibri"/>
          <w:bCs/>
          <w:color w:val="auto"/>
          <w:lang w:val="fr-FR" w:bidi="ar-SA"/>
        </w:rPr>
        <w:lastRenderedPageBreak/>
        <w:t>Les associés</w:t>
      </w:r>
      <w:r w:rsidR="00FF6FD3" w:rsidRPr="007563FB">
        <w:rPr>
          <w:rFonts w:cs="Calibri"/>
          <w:bCs/>
          <w:color w:val="auto"/>
          <w:lang w:val="fr-FR" w:bidi="ar-SA"/>
        </w:rPr>
        <w:t xml:space="preserve">, </w:t>
      </w:r>
      <w:r w:rsidRPr="007563FB">
        <w:rPr>
          <w:rFonts w:cs="Calibri"/>
          <w:bCs/>
          <w:color w:val="auto"/>
          <w:lang w:val="fr-FR" w:bidi="ar-SA"/>
        </w:rPr>
        <w:t>nos partenaires proches</w:t>
      </w:r>
      <w:bookmarkEnd w:id="22"/>
    </w:p>
    <w:p w14:paraId="30A8C2A3" w14:textId="77777777" w:rsidR="00842E2E" w:rsidRPr="006E64E6" w:rsidRDefault="00842E2E" w:rsidP="00842E2E">
      <w:pPr>
        <w:pStyle w:val="ListParagraph"/>
        <w:rPr>
          <w:lang w:val="fr-FR" w:bidi="ar-SA"/>
        </w:rPr>
      </w:pPr>
    </w:p>
    <w:p w14:paraId="31B123F2" w14:textId="44A82A2D" w:rsidR="004924D6" w:rsidRPr="004924D6" w:rsidRDefault="004924D6" w:rsidP="00894460">
      <w:pPr>
        <w:spacing w:after="120" w:line="240" w:lineRule="auto"/>
        <w:contextualSpacing/>
        <w:jc w:val="both"/>
        <w:rPr>
          <w:rFonts w:eastAsia="Calibri" w:cstheme="minorHAnsi"/>
          <w:bCs/>
          <w:sz w:val="24"/>
          <w:szCs w:val="24"/>
          <w:lang w:val="fr-FR"/>
        </w:rPr>
      </w:pPr>
      <w:r w:rsidRPr="004924D6">
        <w:rPr>
          <w:rFonts w:eastAsia="Calibri" w:cstheme="minorHAnsi"/>
          <w:bCs/>
          <w:sz w:val="24"/>
          <w:szCs w:val="24"/>
          <w:lang w:val="fr-FR"/>
        </w:rPr>
        <w:t>Les membres de l</w:t>
      </w:r>
      <w:r w:rsidR="008C52C7">
        <w:rPr>
          <w:rFonts w:eastAsia="Calibri" w:cstheme="minorHAnsi"/>
          <w:bCs/>
          <w:sz w:val="24"/>
          <w:szCs w:val="24"/>
          <w:lang w:val="fr-FR"/>
        </w:rPr>
        <w:t>’A</w:t>
      </w:r>
      <w:r w:rsidR="006A3CE3">
        <w:rPr>
          <w:rFonts w:eastAsia="Calibri" w:cstheme="minorHAnsi"/>
          <w:bCs/>
          <w:sz w:val="24"/>
          <w:szCs w:val="24"/>
          <w:lang w:val="fr-FR"/>
        </w:rPr>
        <w:t>GM</w:t>
      </w:r>
      <w:r w:rsidRPr="004924D6">
        <w:rPr>
          <w:rFonts w:eastAsia="Calibri" w:cstheme="minorHAnsi"/>
          <w:bCs/>
          <w:sz w:val="24"/>
          <w:szCs w:val="24"/>
          <w:lang w:val="fr-FR"/>
        </w:rPr>
        <w:t xml:space="preserve"> sont </w:t>
      </w:r>
      <w:r w:rsidR="006700B9">
        <w:rPr>
          <w:rFonts w:eastAsia="Calibri" w:cstheme="minorHAnsi"/>
          <w:bCs/>
          <w:sz w:val="24"/>
          <w:szCs w:val="24"/>
          <w:lang w:val="fr-FR"/>
        </w:rPr>
        <w:t>participants</w:t>
      </w:r>
      <w:r w:rsidRPr="004924D6">
        <w:rPr>
          <w:rFonts w:eastAsia="Calibri" w:cstheme="minorHAnsi"/>
          <w:bCs/>
          <w:sz w:val="24"/>
          <w:szCs w:val="24"/>
          <w:lang w:val="fr-FR"/>
        </w:rPr>
        <w:t xml:space="preserve"> avec les Frères </w:t>
      </w:r>
      <w:r w:rsidR="008C52C7">
        <w:rPr>
          <w:rFonts w:eastAsia="Calibri" w:cstheme="minorHAnsi"/>
          <w:bCs/>
          <w:sz w:val="24"/>
          <w:szCs w:val="24"/>
          <w:lang w:val="fr-FR"/>
        </w:rPr>
        <w:t>m</w:t>
      </w:r>
      <w:r w:rsidRPr="004924D6">
        <w:rPr>
          <w:rFonts w:eastAsia="Calibri" w:cstheme="minorHAnsi"/>
          <w:bCs/>
          <w:sz w:val="24"/>
          <w:szCs w:val="24"/>
          <w:lang w:val="fr-FR"/>
        </w:rPr>
        <w:t>ontfortains de Saint-Gabriel d</w:t>
      </w:r>
      <w:r w:rsidR="006700B9">
        <w:rPr>
          <w:rFonts w:eastAsia="Calibri" w:cstheme="minorHAnsi"/>
          <w:bCs/>
          <w:sz w:val="24"/>
          <w:szCs w:val="24"/>
          <w:lang w:val="fr-FR"/>
        </w:rPr>
        <w:t>u</w:t>
      </w:r>
      <w:r w:rsidRPr="004924D6">
        <w:rPr>
          <w:rFonts w:eastAsia="Calibri" w:cstheme="minorHAnsi"/>
          <w:bCs/>
          <w:sz w:val="24"/>
          <w:szCs w:val="24"/>
          <w:lang w:val="fr-FR"/>
        </w:rPr>
        <w:t xml:space="preserve"> </w:t>
      </w:r>
      <w:r w:rsidR="006700B9">
        <w:rPr>
          <w:rFonts w:eastAsia="Calibri" w:cstheme="minorHAnsi"/>
          <w:bCs/>
          <w:sz w:val="24"/>
          <w:szCs w:val="24"/>
          <w:lang w:val="fr-FR"/>
        </w:rPr>
        <w:t>c</w:t>
      </w:r>
      <w:r w:rsidR="006700B9" w:rsidRPr="004924D6">
        <w:rPr>
          <w:rFonts w:eastAsia="Calibri" w:cstheme="minorHAnsi"/>
          <w:bCs/>
          <w:sz w:val="24"/>
          <w:szCs w:val="24"/>
          <w:lang w:val="fr-FR"/>
        </w:rPr>
        <w:t>harism</w:t>
      </w:r>
      <w:r w:rsidR="006700B9">
        <w:rPr>
          <w:rFonts w:eastAsia="Calibri" w:cstheme="minorHAnsi"/>
          <w:bCs/>
          <w:sz w:val="24"/>
          <w:szCs w:val="24"/>
          <w:lang w:val="fr-FR"/>
        </w:rPr>
        <w:t>e</w:t>
      </w:r>
      <w:r w:rsidR="006700B9" w:rsidRPr="004924D6">
        <w:rPr>
          <w:rFonts w:eastAsia="Calibri" w:cstheme="minorHAnsi"/>
          <w:bCs/>
          <w:sz w:val="24"/>
          <w:szCs w:val="24"/>
          <w:lang w:val="fr-FR"/>
        </w:rPr>
        <w:t xml:space="preserve"> </w:t>
      </w:r>
      <w:r w:rsidR="006700B9">
        <w:rPr>
          <w:rFonts w:eastAsia="Calibri" w:cstheme="minorHAnsi"/>
          <w:bCs/>
          <w:sz w:val="24"/>
          <w:szCs w:val="24"/>
          <w:lang w:val="fr-FR"/>
        </w:rPr>
        <w:t>m</w:t>
      </w:r>
      <w:r w:rsidRPr="004924D6">
        <w:rPr>
          <w:rFonts w:eastAsia="Calibri" w:cstheme="minorHAnsi"/>
          <w:bCs/>
          <w:sz w:val="24"/>
          <w:szCs w:val="24"/>
          <w:lang w:val="fr-FR"/>
        </w:rPr>
        <w:t>ontfort</w:t>
      </w:r>
      <w:r w:rsidR="006700B9">
        <w:rPr>
          <w:rFonts w:eastAsia="Calibri" w:cstheme="minorHAnsi"/>
          <w:bCs/>
          <w:sz w:val="24"/>
          <w:szCs w:val="24"/>
          <w:lang w:val="fr-FR"/>
        </w:rPr>
        <w:t>ai</w:t>
      </w:r>
      <w:r w:rsidRPr="004924D6">
        <w:rPr>
          <w:rFonts w:eastAsia="Calibri" w:cstheme="minorHAnsi"/>
          <w:bCs/>
          <w:sz w:val="24"/>
          <w:szCs w:val="24"/>
          <w:lang w:val="fr-FR"/>
        </w:rPr>
        <w:t xml:space="preserve">n </w:t>
      </w:r>
      <w:proofErr w:type="spellStart"/>
      <w:r w:rsidR="006700B9" w:rsidRPr="004924D6">
        <w:rPr>
          <w:rFonts w:eastAsia="Calibri" w:cstheme="minorHAnsi"/>
          <w:bCs/>
          <w:sz w:val="24"/>
          <w:szCs w:val="24"/>
          <w:lang w:val="fr-FR"/>
        </w:rPr>
        <w:t>gabriéliste</w:t>
      </w:r>
      <w:proofErr w:type="spellEnd"/>
      <w:r w:rsidRPr="004924D6">
        <w:rPr>
          <w:rFonts w:eastAsia="Calibri" w:cstheme="minorHAnsi"/>
          <w:bCs/>
          <w:sz w:val="24"/>
          <w:szCs w:val="24"/>
          <w:lang w:val="fr-FR"/>
        </w:rPr>
        <w:t xml:space="preserve">, </w:t>
      </w:r>
      <w:r w:rsidR="006700B9">
        <w:rPr>
          <w:rFonts w:eastAsia="Calibri" w:cstheme="minorHAnsi"/>
          <w:bCs/>
          <w:sz w:val="24"/>
          <w:szCs w:val="24"/>
          <w:lang w:val="fr-FR"/>
        </w:rPr>
        <w:t>de la s</w:t>
      </w:r>
      <w:r w:rsidRPr="004924D6">
        <w:rPr>
          <w:rFonts w:eastAsia="Calibri" w:cstheme="minorHAnsi"/>
          <w:bCs/>
          <w:sz w:val="24"/>
          <w:szCs w:val="24"/>
          <w:lang w:val="fr-FR"/>
        </w:rPr>
        <w:t>piritualit</w:t>
      </w:r>
      <w:r w:rsidR="006700B9">
        <w:rPr>
          <w:rFonts w:eastAsia="Calibri" w:cstheme="minorHAnsi"/>
          <w:bCs/>
          <w:sz w:val="24"/>
          <w:szCs w:val="24"/>
          <w:lang w:val="fr-FR"/>
        </w:rPr>
        <w:t>é et de la</w:t>
      </w:r>
      <w:r w:rsidRPr="004924D6">
        <w:rPr>
          <w:rFonts w:eastAsia="Calibri" w:cstheme="minorHAnsi"/>
          <w:bCs/>
          <w:sz w:val="24"/>
          <w:szCs w:val="24"/>
          <w:lang w:val="fr-FR"/>
        </w:rPr>
        <w:t xml:space="preserve"> </w:t>
      </w:r>
      <w:r w:rsidR="006700B9">
        <w:rPr>
          <w:rFonts w:eastAsia="Calibri" w:cstheme="minorHAnsi"/>
          <w:bCs/>
          <w:sz w:val="24"/>
          <w:szCs w:val="24"/>
          <w:lang w:val="fr-FR"/>
        </w:rPr>
        <w:t>m</w:t>
      </w:r>
      <w:r w:rsidRPr="004924D6">
        <w:rPr>
          <w:rFonts w:eastAsia="Calibri" w:cstheme="minorHAnsi"/>
          <w:bCs/>
          <w:sz w:val="24"/>
          <w:szCs w:val="24"/>
          <w:lang w:val="fr-FR"/>
        </w:rPr>
        <w:t>ission. Jésus-Christ, la Sagesse incarnée de Dieu, le Fils du Père et le Frère de l'</w:t>
      </w:r>
      <w:r w:rsidR="006700B9">
        <w:rPr>
          <w:rFonts w:eastAsia="Calibri" w:cstheme="minorHAnsi"/>
          <w:bCs/>
          <w:sz w:val="24"/>
          <w:szCs w:val="24"/>
          <w:lang w:val="fr-FR"/>
        </w:rPr>
        <w:t>h</w:t>
      </w:r>
      <w:r w:rsidRPr="004924D6">
        <w:rPr>
          <w:rFonts w:eastAsia="Calibri" w:cstheme="minorHAnsi"/>
          <w:bCs/>
          <w:sz w:val="24"/>
          <w:szCs w:val="24"/>
          <w:lang w:val="fr-FR"/>
        </w:rPr>
        <w:t xml:space="preserve">umanité, est au centre de la spiritualité </w:t>
      </w:r>
      <w:proofErr w:type="spellStart"/>
      <w:r w:rsidRPr="004924D6">
        <w:rPr>
          <w:rFonts w:eastAsia="Calibri" w:cstheme="minorHAnsi"/>
          <w:bCs/>
          <w:sz w:val="24"/>
          <w:szCs w:val="24"/>
          <w:lang w:val="fr-FR"/>
        </w:rPr>
        <w:t>gabriéliste</w:t>
      </w:r>
      <w:proofErr w:type="spellEnd"/>
      <w:r w:rsidRPr="004924D6">
        <w:rPr>
          <w:rFonts w:eastAsia="Calibri" w:cstheme="minorHAnsi"/>
          <w:bCs/>
          <w:sz w:val="24"/>
          <w:szCs w:val="24"/>
          <w:lang w:val="fr-FR"/>
        </w:rPr>
        <w:t xml:space="preserve"> montfortaine</w:t>
      </w:r>
      <w:r w:rsidR="006700B9">
        <w:rPr>
          <w:rFonts w:eastAsia="Calibri" w:cstheme="minorHAnsi"/>
          <w:bCs/>
          <w:sz w:val="24"/>
          <w:szCs w:val="24"/>
          <w:lang w:val="fr-FR"/>
        </w:rPr>
        <w:t> ;</w:t>
      </w:r>
      <w:r w:rsidRPr="004924D6">
        <w:rPr>
          <w:rFonts w:eastAsia="Calibri" w:cstheme="minorHAnsi"/>
          <w:bCs/>
          <w:sz w:val="24"/>
          <w:szCs w:val="24"/>
          <w:lang w:val="fr-FR"/>
        </w:rPr>
        <w:t xml:space="preserve"> </w:t>
      </w:r>
      <w:r w:rsidR="006700B9">
        <w:rPr>
          <w:rFonts w:eastAsia="Calibri" w:cstheme="minorHAnsi"/>
          <w:bCs/>
          <w:sz w:val="24"/>
          <w:szCs w:val="24"/>
          <w:lang w:val="fr-FR"/>
        </w:rPr>
        <w:t xml:space="preserve">cela est </w:t>
      </w:r>
      <w:r w:rsidRPr="004924D6">
        <w:rPr>
          <w:rFonts w:eastAsia="Calibri" w:cstheme="minorHAnsi"/>
          <w:bCs/>
          <w:sz w:val="24"/>
          <w:szCs w:val="24"/>
          <w:lang w:val="fr-FR"/>
        </w:rPr>
        <w:t xml:space="preserve">également vrai pour les Frères et les Associés. Par conséquent, les Associés sont des Laïcs </w:t>
      </w:r>
      <w:proofErr w:type="spellStart"/>
      <w:r w:rsidR="0061721C" w:rsidRPr="004924D6">
        <w:rPr>
          <w:rFonts w:eastAsia="Calibri" w:cstheme="minorHAnsi"/>
          <w:bCs/>
          <w:sz w:val="24"/>
          <w:szCs w:val="24"/>
          <w:lang w:val="fr-FR"/>
        </w:rPr>
        <w:t>gabriéliste</w:t>
      </w:r>
      <w:r w:rsidR="0061721C">
        <w:rPr>
          <w:rFonts w:eastAsia="Calibri" w:cstheme="minorHAnsi"/>
          <w:bCs/>
          <w:sz w:val="24"/>
          <w:szCs w:val="24"/>
          <w:lang w:val="fr-FR"/>
        </w:rPr>
        <w:t>s</w:t>
      </w:r>
      <w:proofErr w:type="spellEnd"/>
      <w:r w:rsidR="008C52C7" w:rsidRPr="008C52C7">
        <w:rPr>
          <w:rFonts w:eastAsia="Calibri" w:cstheme="minorHAnsi"/>
          <w:bCs/>
          <w:sz w:val="24"/>
          <w:szCs w:val="24"/>
          <w:lang w:val="fr-FR"/>
        </w:rPr>
        <w:t xml:space="preserve"> </w:t>
      </w:r>
      <w:r w:rsidR="008C52C7">
        <w:rPr>
          <w:rFonts w:eastAsia="Calibri" w:cstheme="minorHAnsi"/>
          <w:bCs/>
          <w:sz w:val="24"/>
          <w:szCs w:val="24"/>
          <w:lang w:val="fr-FR"/>
        </w:rPr>
        <w:t>m</w:t>
      </w:r>
      <w:r w:rsidR="008C52C7" w:rsidRPr="004924D6">
        <w:rPr>
          <w:rFonts w:eastAsia="Calibri" w:cstheme="minorHAnsi"/>
          <w:bCs/>
          <w:sz w:val="24"/>
          <w:szCs w:val="24"/>
          <w:lang w:val="fr-FR"/>
        </w:rPr>
        <w:t>ontfortains</w:t>
      </w:r>
      <w:r w:rsidRPr="004924D6">
        <w:rPr>
          <w:rFonts w:eastAsia="Calibri" w:cstheme="minorHAnsi"/>
          <w:bCs/>
          <w:sz w:val="24"/>
          <w:szCs w:val="24"/>
          <w:lang w:val="fr-FR"/>
        </w:rPr>
        <w:t xml:space="preserve">, et non un groupe subalterne de personnes travaillant dans la mission des Frères mais des partenaires égaux dans la mission de Dieu. C'est une nouvelle façon d'être des </w:t>
      </w:r>
      <w:proofErr w:type="spellStart"/>
      <w:r w:rsidR="0061721C" w:rsidRPr="004924D6">
        <w:rPr>
          <w:rFonts w:eastAsia="Calibri" w:cstheme="minorHAnsi"/>
          <w:bCs/>
          <w:sz w:val="24"/>
          <w:szCs w:val="24"/>
          <w:lang w:val="fr-FR"/>
        </w:rPr>
        <w:t>Gabriéliste</w:t>
      </w:r>
      <w:r w:rsidR="0061721C">
        <w:rPr>
          <w:rFonts w:eastAsia="Calibri" w:cstheme="minorHAnsi"/>
          <w:bCs/>
          <w:sz w:val="24"/>
          <w:szCs w:val="24"/>
          <w:lang w:val="fr-FR"/>
        </w:rPr>
        <w:t>s</w:t>
      </w:r>
      <w:proofErr w:type="spellEnd"/>
      <w:r w:rsidRPr="004924D6">
        <w:rPr>
          <w:rFonts w:eastAsia="Calibri" w:cstheme="minorHAnsi"/>
          <w:bCs/>
          <w:sz w:val="24"/>
          <w:szCs w:val="24"/>
          <w:lang w:val="fr-FR"/>
        </w:rPr>
        <w:t xml:space="preserve"> montfortains, une vocation en soi ; un</w:t>
      </w:r>
      <w:r w:rsidR="009D58A0">
        <w:rPr>
          <w:rFonts w:eastAsia="Calibri" w:cstheme="minorHAnsi"/>
          <w:bCs/>
          <w:sz w:val="24"/>
          <w:szCs w:val="24"/>
          <w:lang w:val="fr-FR"/>
        </w:rPr>
        <w:t>e</w:t>
      </w:r>
      <w:r w:rsidRPr="004924D6">
        <w:rPr>
          <w:rFonts w:eastAsia="Calibri" w:cstheme="minorHAnsi"/>
          <w:bCs/>
          <w:sz w:val="24"/>
          <w:szCs w:val="24"/>
          <w:lang w:val="fr-FR"/>
        </w:rPr>
        <w:t xml:space="preserve"> nouve</w:t>
      </w:r>
      <w:r w:rsidR="009D58A0">
        <w:rPr>
          <w:rFonts w:eastAsia="Calibri" w:cstheme="minorHAnsi"/>
          <w:bCs/>
          <w:sz w:val="24"/>
          <w:szCs w:val="24"/>
          <w:lang w:val="fr-FR"/>
        </w:rPr>
        <w:t>lle pousse</w:t>
      </w:r>
      <w:r w:rsidRPr="004924D6">
        <w:rPr>
          <w:rFonts w:eastAsia="Calibri" w:cstheme="minorHAnsi"/>
          <w:bCs/>
          <w:sz w:val="24"/>
          <w:szCs w:val="24"/>
          <w:lang w:val="fr-FR"/>
        </w:rPr>
        <w:t xml:space="preserve"> de la racine des </w:t>
      </w:r>
      <w:proofErr w:type="spellStart"/>
      <w:r w:rsidR="009D58A0">
        <w:rPr>
          <w:rFonts w:eastAsia="Calibri" w:cstheme="minorHAnsi"/>
          <w:bCs/>
          <w:sz w:val="24"/>
          <w:szCs w:val="24"/>
          <w:lang w:val="fr-FR"/>
        </w:rPr>
        <w:t>G</w:t>
      </w:r>
      <w:r w:rsidR="006700B9" w:rsidRPr="004924D6">
        <w:rPr>
          <w:rFonts w:eastAsia="Calibri" w:cstheme="minorHAnsi"/>
          <w:bCs/>
          <w:sz w:val="24"/>
          <w:szCs w:val="24"/>
          <w:lang w:val="fr-FR"/>
        </w:rPr>
        <w:t>abriéliste</w:t>
      </w:r>
      <w:r w:rsidR="006700B9">
        <w:rPr>
          <w:rFonts w:eastAsia="Calibri" w:cstheme="minorHAnsi"/>
          <w:bCs/>
          <w:sz w:val="24"/>
          <w:szCs w:val="24"/>
          <w:lang w:val="fr-FR"/>
        </w:rPr>
        <w:t>s</w:t>
      </w:r>
      <w:proofErr w:type="spellEnd"/>
      <w:r w:rsidRPr="004924D6">
        <w:rPr>
          <w:rFonts w:eastAsia="Calibri" w:cstheme="minorHAnsi"/>
          <w:bCs/>
          <w:sz w:val="24"/>
          <w:szCs w:val="24"/>
          <w:lang w:val="fr-FR"/>
        </w:rPr>
        <w:t xml:space="preserve"> montfortains (cf. 28e Chapitre général).</w:t>
      </w:r>
    </w:p>
    <w:p w14:paraId="6ADBEB3D" w14:textId="41B77B2F" w:rsidR="00842E2E" w:rsidRPr="004924D6" w:rsidRDefault="004924D6" w:rsidP="00894460">
      <w:pPr>
        <w:spacing w:after="120" w:line="240" w:lineRule="auto"/>
        <w:contextualSpacing/>
        <w:jc w:val="both"/>
        <w:rPr>
          <w:rFonts w:eastAsia="Calibri" w:cstheme="minorHAnsi"/>
          <w:bCs/>
          <w:sz w:val="24"/>
          <w:szCs w:val="24"/>
          <w:lang w:val="fr-FR"/>
        </w:rPr>
      </w:pPr>
      <w:r w:rsidRPr="004924D6">
        <w:rPr>
          <w:rFonts w:eastAsia="Calibri" w:cstheme="minorHAnsi"/>
          <w:bCs/>
          <w:sz w:val="24"/>
          <w:szCs w:val="24"/>
          <w:lang w:val="fr-FR"/>
        </w:rPr>
        <w:t xml:space="preserve">Pour rendre cette vision possible et réelle, nous avons besoin d'un système de formation bien organisé qui permettra aux Associés de recevoir le charisme et de les rendre dignes de celui-ci. Elle doit conduire à la reconnaissance de la dignité et de la valeur de chaque </w:t>
      </w:r>
      <w:r w:rsidR="0061721C">
        <w:rPr>
          <w:rFonts w:eastAsia="Calibri" w:cstheme="minorHAnsi"/>
          <w:bCs/>
          <w:sz w:val="24"/>
          <w:szCs w:val="24"/>
          <w:lang w:val="fr-FR"/>
        </w:rPr>
        <w:t>personne</w:t>
      </w:r>
      <w:r w:rsidRPr="004924D6">
        <w:rPr>
          <w:rFonts w:eastAsia="Calibri" w:cstheme="minorHAnsi"/>
          <w:bCs/>
          <w:sz w:val="24"/>
          <w:szCs w:val="24"/>
          <w:lang w:val="fr-FR"/>
        </w:rPr>
        <w:t xml:space="preserve"> en tant que </w:t>
      </w:r>
      <w:proofErr w:type="spellStart"/>
      <w:r w:rsidR="0061721C" w:rsidRPr="004924D6">
        <w:rPr>
          <w:rFonts w:eastAsia="Calibri" w:cstheme="minorHAnsi"/>
          <w:bCs/>
          <w:sz w:val="24"/>
          <w:szCs w:val="24"/>
          <w:lang w:val="fr-FR"/>
        </w:rPr>
        <w:t>Gabriéliste</w:t>
      </w:r>
      <w:proofErr w:type="spellEnd"/>
      <w:r w:rsidRPr="004924D6">
        <w:rPr>
          <w:rFonts w:eastAsia="Calibri" w:cstheme="minorHAnsi"/>
          <w:bCs/>
          <w:sz w:val="24"/>
          <w:szCs w:val="24"/>
          <w:lang w:val="fr-FR"/>
        </w:rPr>
        <w:t xml:space="preserve"> montfortain et à développer en eux un sentiment d'appartenance à l'organisation et de co-responsabilité pour la mission commune. La Charte </w:t>
      </w:r>
      <w:r w:rsidR="008C52C7">
        <w:rPr>
          <w:rFonts w:eastAsia="Calibri" w:cstheme="minorHAnsi"/>
          <w:bCs/>
          <w:sz w:val="24"/>
          <w:szCs w:val="24"/>
          <w:lang w:val="fr-FR"/>
        </w:rPr>
        <w:t>AGM</w:t>
      </w:r>
      <w:r w:rsidRPr="004924D6">
        <w:rPr>
          <w:rFonts w:eastAsia="Calibri" w:cstheme="minorHAnsi"/>
          <w:bCs/>
          <w:sz w:val="24"/>
          <w:szCs w:val="24"/>
          <w:lang w:val="fr-FR"/>
        </w:rPr>
        <w:t xml:space="preserve"> a déjà proposé les orientations de base pour réaliser cette formation au niveau local et provincial ; </w:t>
      </w:r>
      <w:r w:rsidR="0061721C">
        <w:rPr>
          <w:rFonts w:eastAsia="Calibri" w:cstheme="minorHAnsi"/>
          <w:bCs/>
          <w:sz w:val="24"/>
          <w:szCs w:val="24"/>
          <w:lang w:val="fr-FR"/>
        </w:rPr>
        <w:t xml:space="preserve">elle </w:t>
      </w:r>
      <w:r w:rsidRPr="004924D6">
        <w:rPr>
          <w:rFonts w:eastAsia="Calibri" w:cstheme="minorHAnsi"/>
          <w:bCs/>
          <w:sz w:val="24"/>
          <w:szCs w:val="24"/>
          <w:lang w:val="fr-FR"/>
        </w:rPr>
        <w:t>peut encore évoluer au fur et à mesure que nous commençons à y travailler en collaboration avec les membres de l</w:t>
      </w:r>
      <w:r w:rsidR="008C52C7">
        <w:rPr>
          <w:rFonts w:eastAsia="Calibri" w:cstheme="minorHAnsi"/>
          <w:bCs/>
          <w:sz w:val="24"/>
          <w:szCs w:val="24"/>
          <w:lang w:val="fr-FR"/>
        </w:rPr>
        <w:t>’A</w:t>
      </w:r>
      <w:r w:rsidR="00FF6FD3">
        <w:rPr>
          <w:rFonts w:eastAsia="Calibri" w:cstheme="minorHAnsi"/>
          <w:bCs/>
          <w:sz w:val="24"/>
          <w:szCs w:val="24"/>
          <w:lang w:val="fr-FR"/>
        </w:rPr>
        <w:t>GM</w:t>
      </w:r>
      <w:r w:rsidRPr="004924D6">
        <w:rPr>
          <w:rFonts w:eastAsia="Calibri" w:cstheme="minorHAnsi"/>
          <w:bCs/>
          <w:sz w:val="24"/>
          <w:szCs w:val="24"/>
          <w:lang w:val="fr-FR"/>
        </w:rPr>
        <w:t>.</w:t>
      </w:r>
    </w:p>
    <w:p w14:paraId="11DC68C4" w14:textId="0688E3E5" w:rsidR="00E91837" w:rsidRDefault="00E91837">
      <w:pPr>
        <w:rPr>
          <w:rFonts w:eastAsia="Calibri" w:cstheme="minorHAnsi"/>
          <w:bCs/>
          <w:sz w:val="24"/>
          <w:szCs w:val="24"/>
          <w:lang w:val="fr-FR"/>
        </w:rPr>
      </w:pPr>
      <w:r>
        <w:rPr>
          <w:rFonts w:eastAsia="Calibri" w:cstheme="minorHAnsi"/>
          <w:bCs/>
          <w:sz w:val="24"/>
          <w:szCs w:val="24"/>
          <w:lang w:val="fr-FR"/>
        </w:rPr>
        <w:br w:type="page"/>
      </w:r>
    </w:p>
    <w:p w14:paraId="4C9B6F4E" w14:textId="77777777" w:rsidR="00842E2E" w:rsidRDefault="00842E2E" w:rsidP="00842E2E">
      <w:pPr>
        <w:contextualSpacing/>
        <w:jc w:val="both"/>
        <w:rPr>
          <w:rFonts w:eastAsia="Calibri" w:cstheme="minorHAnsi"/>
          <w:bCs/>
          <w:sz w:val="24"/>
          <w:szCs w:val="24"/>
          <w:lang w:val="fr-FR"/>
        </w:rPr>
      </w:pPr>
    </w:p>
    <w:p w14:paraId="786797AD" w14:textId="77777777" w:rsidR="0035569A" w:rsidRDefault="0035569A" w:rsidP="00842E2E">
      <w:pPr>
        <w:contextualSpacing/>
        <w:jc w:val="both"/>
        <w:rPr>
          <w:rFonts w:eastAsia="Calibri" w:cstheme="minorHAnsi"/>
          <w:bCs/>
          <w:sz w:val="24"/>
          <w:szCs w:val="24"/>
          <w:lang w:val="fr-FR"/>
        </w:rPr>
      </w:pPr>
    </w:p>
    <w:p w14:paraId="760FA13C" w14:textId="77777777" w:rsidR="0035569A" w:rsidRPr="00894460" w:rsidRDefault="0035569A" w:rsidP="0089446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jc w:val="center"/>
        <w:rPr>
          <w:rStyle w:val="q4iawc"/>
          <w:b/>
          <w:bCs/>
          <w:color w:val="000000"/>
          <w:szCs w:val="22"/>
          <w:lang w:val="fr-FR"/>
        </w:rPr>
      </w:pPr>
      <w:r w:rsidRPr="00894460">
        <w:rPr>
          <w:rStyle w:val="q4iawc"/>
          <w:b/>
          <w:bCs/>
          <w:color w:val="000000"/>
          <w:szCs w:val="22"/>
          <w:lang w:val="fr-FR"/>
        </w:rPr>
        <w:t>Questions pour le partage communautaire</w:t>
      </w:r>
    </w:p>
    <w:p w14:paraId="1B022EC3" w14:textId="3AC4D138" w:rsidR="0035569A" w:rsidRPr="00894460" w:rsidRDefault="0035569A" w:rsidP="0089446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jc w:val="both"/>
        <w:rPr>
          <w:rFonts w:eastAsia="Calibri" w:cstheme="minorHAnsi"/>
          <w:bCs/>
          <w:i/>
          <w:iCs/>
          <w:szCs w:val="22"/>
          <w:lang w:val="fr-FR"/>
        </w:rPr>
      </w:pPr>
      <w:r w:rsidRPr="00894460">
        <w:rPr>
          <w:rFonts w:eastAsia="Calibri" w:cstheme="minorHAnsi"/>
          <w:bCs/>
          <w:i/>
          <w:iCs/>
          <w:szCs w:val="22"/>
          <w:lang w:val="fr-FR"/>
        </w:rPr>
        <w:t>1. Partager les aspects positifs du partage de la spiritualité montfortaine avec les associés.</w:t>
      </w:r>
    </w:p>
    <w:p w14:paraId="3DC8B86B" w14:textId="44EB1639" w:rsidR="0035569A" w:rsidRPr="00894460" w:rsidRDefault="0035569A" w:rsidP="0089446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jc w:val="both"/>
        <w:rPr>
          <w:rFonts w:eastAsia="Calibri" w:cstheme="minorHAnsi"/>
          <w:bCs/>
          <w:i/>
          <w:iCs/>
          <w:szCs w:val="22"/>
          <w:lang w:val="fr-FR"/>
        </w:rPr>
      </w:pPr>
      <w:r w:rsidRPr="00894460">
        <w:rPr>
          <w:rFonts w:eastAsia="Calibri" w:cstheme="minorHAnsi"/>
          <w:bCs/>
          <w:i/>
          <w:iCs/>
          <w:szCs w:val="22"/>
          <w:lang w:val="fr-FR"/>
        </w:rPr>
        <w:t xml:space="preserve">2. Comment les </w:t>
      </w:r>
      <w:r w:rsidR="008C52C7" w:rsidRPr="00894460">
        <w:rPr>
          <w:rFonts w:eastAsia="Calibri" w:cstheme="minorHAnsi"/>
          <w:bCs/>
          <w:i/>
          <w:iCs/>
          <w:szCs w:val="22"/>
          <w:lang w:val="fr-FR"/>
        </w:rPr>
        <w:t>as</w:t>
      </w:r>
      <w:r w:rsidR="004E76EB" w:rsidRPr="00894460">
        <w:rPr>
          <w:rFonts w:eastAsia="Calibri" w:cstheme="minorHAnsi"/>
          <w:bCs/>
          <w:i/>
          <w:iCs/>
          <w:szCs w:val="22"/>
          <w:lang w:val="fr-FR"/>
        </w:rPr>
        <w:t xml:space="preserve">sociés </w:t>
      </w:r>
      <w:proofErr w:type="spellStart"/>
      <w:r w:rsidR="0061721C" w:rsidRPr="00894460">
        <w:rPr>
          <w:rFonts w:eastAsia="Calibri" w:cstheme="minorHAnsi"/>
          <w:bCs/>
          <w:i/>
          <w:iCs/>
          <w:szCs w:val="22"/>
          <w:lang w:val="fr-FR"/>
        </w:rPr>
        <w:t>g</w:t>
      </w:r>
      <w:r w:rsidR="004E76EB" w:rsidRPr="00894460">
        <w:rPr>
          <w:rFonts w:eastAsia="Calibri" w:cstheme="minorHAnsi"/>
          <w:bCs/>
          <w:i/>
          <w:iCs/>
          <w:szCs w:val="22"/>
          <w:lang w:val="fr-FR"/>
        </w:rPr>
        <w:t>abriéliste</w:t>
      </w:r>
      <w:r w:rsidR="0061721C" w:rsidRPr="00894460">
        <w:rPr>
          <w:rFonts w:eastAsia="Calibri" w:cstheme="minorHAnsi"/>
          <w:bCs/>
          <w:i/>
          <w:iCs/>
          <w:szCs w:val="22"/>
          <w:lang w:val="fr-FR"/>
        </w:rPr>
        <w:t>s</w:t>
      </w:r>
      <w:proofErr w:type="spellEnd"/>
      <w:r w:rsidR="004E76EB" w:rsidRPr="00894460">
        <w:rPr>
          <w:rFonts w:eastAsia="Calibri" w:cstheme="minorHAnsi"/>
          <w:bCs/>
          <w:i/>
          <w:iCs/>
          <w:szCs w:val="22"/>
          <w:lang w:val="fr-FR"/>
        </w:rPr>
        <w:t xml:space="preserve"> </w:t>
      </w:r>
      <w:r w:rsidR="0061721C" w:rsidRPr="00894460">
        <w:rPr>
          <w:rFonts w:eastAsia="Calibri" w:cstheme="minorHAnsi"/>
          <w:bCs/>
          <w:i/>
          <w:iCs/>
          <w:szCs w:val="22"/>
          <w:lang w:val="fr-FR"/>
        </w:rPr>
        <w:t>m</w:t>
      </w:r>
      <w:r w:rsidRPr="00894460">
        <w:rPr>
          <w:rFonts w:eastAsia="Calibri" w:cstheme="minorHAnsi"/>
          <w:bCs/>
          <w:i/>
          <w:iCs/>
          <w:szCs w:val="22"/>
          <w:lang w:val="fr-FR"/>
        </w:rPr>
        <w:t>ontfort</w:t>
      </w:r>
      <w:r w:rsidR="004E76EB" w:rsidRPr="00894460">
        <w:rPr>
          <w:rFonts w:eastAsia="Calibri" w:cstheme="minorHAnsi"/>
          <w:bCs/>
          <w:i/>
          <w:iCs/>
          <w:szCs w:val="22"/>
          <w:lang w:val="fr-FR"/>
        </w:rPr>
        <w:t>ains</w:t>
      </w:r>
      <w:r w:rsidRPr="00894460">
        <w:rPr>
          <w:rFonts w:eastAsia="Calibri" w:cstheme="minorHAnsi"/>
          <w:bCs/>
          <w:i/>
          <w:iCs/>
          <w:szCs w:val="22"/>
          <w:lang w:val="fr-FR"/>
        </w:rPr>
        <w:t xml:space="preserve"> inspirent-ils et influencent-ils votre vie religieuse</w:t>
      </w:r>
      <w:r w:rsidR="004E76EB" w:rsidRPr="00894460">
        <w:rPr>
          <w:rFonts w:eastAsia="Calibri" w:cstheme="minorHAnsi"/>
          <w:bCs/>
          <w:i/>
          <w:iCs/>
          <w:szCs w:val="22"/>
          <w:lang w:val="fr-FR"/>
        </w:rPr>
        <w:t xml:space="preserve"> </w:t>
      </w:r>
      <w:r w:rsidRPr="00894460">
        <w:rPr>
          <w:rFonts w:eastAsia="Calibri" w:cstheme="minorHAnsi"/>
          <w:bCs/>
          <w:i/>
          <w:iCs/>
          <w:szCs w:val="22"/>
          <w:lang w:val="fr-FR"/>
        </w:rPr>
        <w:t>?</w:t>
      </w:r>
    </w:p>
    <w:p w14:paraId="668B8E49" w14:textId="2FE3E7D7" w:rsidR="0035569A" w:rsidRPr="00894460" w:rsidRDefault="0035569A" w:rsidP="0089446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jc w:val="both"/>
        <w:rPr>
          <w:rFonts w:eastAsia="Calibri" w:cstheme="minorHAnsi"/>
          <w:bCs/>
          <w:i/>
          <w:iCs/>
          <w:szCs w:val="22"/>
          <w:lang w:val="fr-FR"/>
        </w:rPr>
      </w:pPr>
      <w:r w:rsidRPr="00894460">
        <w:rPr>
          <w:rFonts w:eastAsia="Calibri" w:cstheme="minorHAnsi"/>
          <w:bCs/>
          <w:i/>
          <w:iCs/>
          <w:szCs w:val="22"/>
          <w:lang w:val="fr-FR"/>
        </w:rPr>
        <w:t xml:space="preserve">3. Les laïcs ne sont plus appelés à se sentir appartenir à cette Famille, mais parce qu'ils en font partie et qu'on leur demande leur contribution en tant qu'experts du charisme. Dans certaines de nos entités, nous bénéficions des fruits importants de la présence et de l'action de laïcs qui sont de véritables experts du charisme </w:t>
      </w:r>
      <w:proofErr w:type="spellStart"/>
      <w:r w:rsidRPr="00894460">
        <w:rPr>
          <w:rFonts w:eastAsia="Calibri" w:cstheme="minorHAnsi"/>
          <w:bCs/>
          <w:i/>
          <w:iCs/>
          <w:szCs w:val="22"/>
          <w:lang w:val="fr-FR"/>
        </w:rPr>
        <w:t>gabriéli</w:t>
      </w:r>
      <w:r w:rsidR="004E76EB" w:rsidRPr="00894460">
        <w:rPr>
          <w:rFonts w:eastAsia="Calibri" w:cstheme="minorHAnsi"/>
          <w:bCs/>
          <w:i/>
          <w:iCs/>
          <w:szCs w:val="22"/>
          <w:lang w:val="fr-FR"/>
        </w:rPr>
        <w:t>s</w:t>
      </w:r>
      <w:r w:rsidRPr="00894460">
        <w:rPr>
          <w:rFonts w:eastAsia="Calibri" w:cstheme="minorHAnsi"/>
          <w:bCs/>
          <w:i/>
          <w:iCs/>
          <w:szCs w:val="22"/>
          <w:lang w:val="fr-FR"/>
        </w:rPr>
        <w:t>te</w:t>
      </w:r>
      <w:proofErr w:type="spellEnd"/>
      <w:r w:rsidR="008C52C7" w:rsidRPr="00894460">
        <w:rPr>
          <w:rFonts w:eastAsia="Calibri" w:cstheme="minorHAnsi"/>
          <w:bCs/>
          <w:i/>
          <w:iCs/>
          <w:szCs w:val="22"/>
          <w:lang w:val="fr-FR"/>
        </w:rPr>
        <w:t xml:space="preserve"> montfortain</w:t>
      </w:r>
      <w:r w:rsidRPr="00894460">
        <w:rPr>
          <w:rFonts w:eastAsia="Calibri" w:cstheme="minorHAnsi"/>
          <w:bCs/>
          <w:i/>
          <w:iCs/>
          <w:szCs w:val="22"/>
          <w:lang w:val="fr-FR"/>
        </w:rPr>
        <w:t xml:space="preserve">. C'est le fruit de nombreuses années de formation et d'accompagnement. Quelle place accorde-t-on dans votre </w:t>
      </w:r>
      <w:r w:rsidR="008C52C7" w:rsidRPr="00894460">
        <w:rPr>
          <w:rFonts w:eastAsia="Calibri" w:cstheme="minorHAnsi"/>
          <w:bCs/>
          <w:i/>
          <w:iCs/>
          <w:szCs w:val="22"/>
          <w:lang w:val="fr-FR"/>
        </w:rPr>
        <w:t>p</w:t>
      </w:r>
      <w:r w:rsidRPr="00894460">
        <w:rPr>
          <w:rFonts w:eastAsia="Calibri" w:cstheme="minorHAnsi"/>
          <w:bCs/>
          <w:i/>
          <w:iCs/>
          <w:szCs w:val="22"/>
          <w:lang w:val="fr-FR"/>
        </w:rPr>
        <w:t xml:space="preserve">rovince à la préparation de </w:t>
      </w:r>
      <w:r w:rsidR="0061721C" w:rsidRPr="00894460">
        <w:rPr>
          <w:rFonts w:eastAsia="Calibri" w:cstheme="minorHAnsi"/>
          <w:bCs/>
          <w:i/>
          <w:iCs/>
          <w:szCs w:val="22"/>
          <w:lang w:val="fr-FR"/>
        </w:rPr>
        <w:t>l</w:t>
      </w:r>
      <w:r w:rsidRPr="00894460">
        <w:rPr>
          <w:rFonts w:eastAsia="Calibri" w:cstheme="minorHAnsi"/>
          <w:bCs/>
          <w:i/>
          <w:iCs/>
          <w:szCs w:val="22"/>
          <w:lang w:val="fr-FR"/>
        </w:rPr>
        <w:t xml:space="preserve">aïcs experts du charisme </w:t>
      </w:r>
      <w:proofErr w:type="spellStart"/>
      <w:r w:rsidRPr="00894460">
        <w:rPr>
          <w:rFonts w:eastAsia="Calibri" w:cstheme="minorHAnsi"/>
          <w:bCs/>
          <w:i/>
          <w:iCs/>
          <w:szCs w:val="22"/>
          <w:lang w:val="fr-FR"/>
        </w:rPr>
        <w:t>gabriéliste</w:t>
      </w:r>
      <w:proofErr w:type="spellEnd"/>
      <w:r w:rsidRPr="00894460">
        <w:rPr>
          <w:rFonts w:eastAsia="Calibri" w:cstheme="minorHAnsi"/>
          <w:bCs/>
          <w:i/>
          <w:iCs/>
          <w:szCs w:val="22"/>
          <w:lang w:val="fr-FR"/>
        </w:rPr>
        <w:t xml:space="preserve"> </w:t>
      </w:r>
      <w:r w:rsidR="008C52C7" w:rsidRPr="00894460">
        <w:rPr>
          <w:rFonts w:eastAsia="Calibri" w:cstheme="minorHAnsi"/>
          <w:bCs/>
          <w:i/>
          <w:iCs/>
          <w:szCs w:val="22"/>
          <w:lang w:val="fr-FR"/>
        </w:rPr>
        <w:t xml:space="preserve">montfortain </w:t>
      </w:r>
      <w:r w:rsidRPr="00894460">
        <w:rPr>
          <w:rFonts w:eastAsia="Calibri" w:cstheme="minorHAnsi"/>
          <w:bCs/>
          <w:i/>
          <w:iCs/>
          <w:szCs w:val="22"/>
          <w:lang w:val="fr-FR"/>
        </w:rPr>
        <w:t xml:space="preserve">et qui peuvent collaborer avec nous à la formation de nos </w:t>
      </w:r>
      <w:r w:rsidR="0061721C" w:rsidRPr="00894460">
        <w:rPr>
          <w:rFonts w:eastAsia="Calibri" w:cstheme="minorHAnsi"/>
          <w:bCs/>
          <w:i/>
          <w:iCs/>
          <w:szCs w:val="22"/>
          <w:lang w:val="fr-FR"/>
        </w:rPr>
        <w:t>c</w:t>
      </w:r>
      <w:r w:rsidRPr="00894460">
        <w:rPr>
          <w:rFonts w:eastAsia="Calibri" w:cstheme="minorHAnsi"/>
          <w:bCs/>
          <w:i/>
          <w:iCs/>
          <w:szCs w:val="22"/>
          <w:lang w:val="fr-FR"/>
        </w:rPr>
        <w:t>ollaborateurs laïcs ?</w:t>
      </w:r>
    </w:p>
    <w:p w14:paraId="473B596C" w14:textId="4AE25F0C" w:rsidR="00560C0B" w:rsidRPr="004924D6" w:rsidRDefault="00E91837" w:rsidP="00E91837">
      <w:pPr>
        <w:rPr>
          <w:rFonts w:eastAsia="Calibri" w:cstheme="minorHAnsi"/>
          <w:bCs/>
          <w:sz w:val="24"/>
          <w:szCs w:val="24"/>
          <w:lang w:val="fr-FR"/>
        </w:rPr>
      </w:pPr>
      <w:r>
        <w:rPr>
          <w:rFonts w:eastAsia="Calibri" w:cstheme="minorHAnsi"/>
          <w:bCs/>
          <w:sz w:val="24"/>
          <w:szCs w:val="24"/>
          <w:lang w:val="fr-FR"/>
        </w:rPr>
        <w:br w:type="page"/>
      </w:r>
    </w:p>
    <w:p w14:paraId="10B182B6" w14:textId="77721B5C" w:rsidR="00842E2E" w:rsidRPr="007563FB" w:rsidRDefault="00842E2E" w:rsidP="007563FB">
      <w:pPr>
        <w:pStyle w:val="Heading1"/>
        <w:numPr>
          <w:ilvl w:val="0"/>
          <w:numId w:val="4"/>
        </w:numPr>
        <w:ind w:left="360"/>
        <w:rPr>
          <w:rFonts w:eastAsia="Calibri" w:cs="Calibri"/>
          <w:bCs/>
          <w:color w:val="auto"/>
          <w:highlight w:val="white"/>
          <w:lang w:val="en-GB" w:bidi="ar-SA"/>
        </w:rPr>
      </w:pPr>
      <w:bookmarkStart w:id="23" w:name="_Toc114823989"/>
      <w:bookmarkStart w:id="24" w:name="_Toc116402071"/>
      <w:r w:rsidRPr="007563FB">
        <w:rPr>
          <w:rFonts w:eastAsia="Calibri" w:cs="Calibri"/>
          <w:bCs/>
          <w:color w:val="auto"/>
          <w:highlight w:val="white"/>
          <w:lang w:val="en-GB" w:bidi="ar-SA"/>
        </w:rPr>
        <w:lastRenderedPageBreak/>
        <w:t xml:space="preserve">Education </w:t>
      </w:r>
      <w:proofErr w:type="spellStart"/>
      <w:r w:rsidR="0061721C" w:rsidRPr="007563FB">
        <w:rPr>
          <w:rFonts w:eastAsia="Calibri" w:cs="Calibri"/>
          <w:bCs/>
          <w:color w:val="auto"/>
          <w:highlight w:val="white"/>
          <w:lang w:val="en-GB" w:bidi="ar-SA"/>
        </w:rPr>
        <w:t>montfortaine</w:t>
      </w:r>
      <w:proofErr w:type="spellEnd"/>
      <w:r w:rsidR="0061721C" w:rsidRPr="007563FB">
        <w:rPr>
          <w:rFonts w:eastAsia="Calibri" w:cs="Calibri"/>
          <w:bCs/>
          <w:color w:val="auto"/>
          <w:highlight w:val="white"/>
          <w:lang w:val="en-GB" w:bidi="ar-SA"/>
        </w:rPr>
        <w:t xml:space="preserve"> </w:t>
      </w:r>
      <w:r w:rsidRPr="007563FB">
        <w:rPr>
          <w:rFonts w:eastAsia="Calibri" w:cs="Calibri"/>
          <w:bCs/>
          <w:color w:val="auto"/>
          <w:highlight w:val="white"/>
          <w:lang w:val="en-GB" w:bidi="ar-SA"/>
        </w:rPr>
        <w:t xml:space="preserve">- </w:t>
      </w:r>
      <w:r w:rsidR="0061721C" w:rsidRPr="007563FB">
        <w:rPr>
          <w:rFonts w:eastAsia="Calibri" w:cs="Calibri"/>
          <w:bCs/>
          <w:color w:val="auto"/>
          <w:highlight w:val="white"/>
          <w:lang w:val="en-GB" w:bidi="ar-SA"/>
        </w:rPr>
        <w:t>Notre</w:t>
      </w:r>
      <w:r w:rsidRPr="007563FB">
        <w:rPr>
          <w:rFonts w:eastAsia="Calibri" w:cs="Calibri"/>
          <w:bCs/>
          <w:color w:val="auto"/>
          <w:highlight w:val="white"/>
          <w:lang w:val="en-GB" w:bidi="ar-SA"/>
        </w:rPr>
        <w:t xml:space="preserve"> </w:t>
      </w:r>
      <w:r w:rsidR="004A5686" w:rsidRPr="007563FB">
        <w:rPr>
          <w:rFonts w:eastAsia="Calibri" w:cs="Calibri"/>
          <w:bCs/>
          <w:color w:val="auto"/>
          <w:highlight w:val="white"/>
          <w:lang w:val="en-GB" w:bidi="ar-SA"/>
        </w:rPr>
        <w:t>m</w:t>
      </w:r>
      <w:r w:rsidRPr="007563FB">
        <w:rPr>
          <w:rFonts w:eastAsia="Calibri" w:cs="Calibri"/>
          <w:bCs/>
          <w:color w:val="auto"/>
          <w:highlight w:val="white"/>
          <w:lang w:val="en-GB" w:bidi="ar-SA"/>
        </w:rPr>
        <w:t>ission</w:t>
      </w:r>
      <w:bookmarkEnd w:id="23"/>
      <w:bookmarkEnd w:id="24"/>
    </w:p>
    <w:p w14:paraId="75CA482D" w14:textId="77777777" w:rsidR="0035569A" w:rsidRPr="0035569A" w:rsidRDefault="0035569A" w:rsidP="0035569A">
      <w:pPr>
        <w:rPr>
          <w:highlight w:val="white"/>
          <w:lang w:val="en-GB" w:bidi="ar-SA"/>
        </w:rPr>
      </w:pPr>
    </w:p>
    <w:p w14:paraId="045CC7EF" w14:textId="762ACB0D" w:rsidR="004924D6" w:rsidRPr="004924D6" w:rsidRDefault="004924D6" w:rsidP="00894460">
      <w:pPr>
        <w:spacing w:after="120" w:line="240" w:lineRule="auto"/>
        <w:jc w:val="both"/>
        <w:rPr>
          <w:rFonts w:cstheme="minorHAnsi"/>
          <w:color w:val="000000" w:themeColor="text1"/>
          <w:sz w:val="24"/>
          <w:szCs w:val="24"/>
          <w:lang w:val="fr-FR" w:bidi="ar-SA"/>
        </w:rPr>
      </w:pPr>
      <w:r w:rsidRPr="004924D6">
        <w:rPr>
          <w:rFonts w:cstheme="minorHAnsi"/>
          <w:color w:val="000000" w:themeColor="text1"/>
          <w:sz w:val="24"/>
          <w:szCs w:val="24"/>
          <w:lang w:val="fr-FR" w:bidi="ar-SA"/>
        </w:rPr>
        <w:t>Devenus Gabri</w:t>
      </w:r>
      <w:r w:rsidR="001815C5">
        <w:rPr>
          <w:rFonts w:cstheme="minorHAnsi"/>
          <w:color w:val="000000" w:themeColor="text1"/>
          <w:sz w:val="24"/>
          <w:szCs w:val="24"/>
          <w:lang w:val="fr-FR" w:bidi="ar-SA"/>
        </w:rPr>
        <w:t>é</w:t>
      </w:r>
      <w:r w:rsidRPr="004924D6">
        <w:rPr>
          <w:rFonts w:cstheme="minorHAnsi"/>
          <w:color w:val="000000" w:themeColor="text1"/>
          <w:sz w:val="24"/>
          <w:szCs w:val="24"/>
          <w:lang w:val="fr-FR" w:bidi="ar-SA"/>
        </w:rPr>
        <w:t>li</w:t>
      </w:r>
      <w:r w:rsidR="001815C5">
        <w:rPr>
          <w:rFonts w:cstheme="minorHAnsi"/>
          <w:color w:val="000000" w:themeColor="text1"/>
          <w:sz w:val="24"/>
          <w:szCs w:val="24"/>
          <w:lang w:val="fr-FR" w:bidi="ar-SA"/>
        </w:rPr>
        <w:t>s</w:t>
      </w:r>
      <w:r w:rsidRPr="004924D6">
        <w:rPr>
          <w:rFonts w:cstheme="minorHAnsi"/>
          <w:color w:val="000000" w:themeColor="text1"/>
          <w:sz w:val="24"/>
          <w:szCs w:val="24"/>
          <w:lang w:val="fr-FR" w:bidi="ar-SA"/>
        </w:rPr>
        <w:t xml:space="preserve">tes </w:t>
      </w:r>
      <w:r w:rsidR="001815C5">
        <w:rPr>
          <w:rFonts w:cstheme="minorHAnsi"/>
          <w:color w:val="000000" w:themeColor="text1"/>
          <w:sz w:val="24"/>
          <w:szCs w:val="24"/>
          <w:lang w:val="fr-FR" w:bidi="ar-SA"/>
        </w:rPr>
        <w:t>m</w:t>
      </w:r>
      <w:r w:rsidRPr="004924D6">
        <w:rPr>
          <w:rFonts w:cstheme="minorHAnsi"/>
          <w:color w:val="000000" w:themeColor="text1"/>
          <w:sz w:val="24"/>
          <w:szCs w:val="24"/>
          <w:lang w:val="fr-FR" w:bidi="ar-SA"/>
        </w:rPr>
        <w:t xml:space="preserve">ontfortains de cœur et d'esprit, nous, la Famille </w:t>
      </w:r>
      <w:r w:rsidR="001815C5">
        <w:rPr>
          <w:rFonts w:cstheme="minorHAnsi"/>
          <w:color w:val="000000" w:themeColor="text1"/>
          <w:sz w:val="24"/>
          <w:szCs w:val="24"/>
          <w:lang w:val="fr-FR" w:bidi="ar-SA"/>
        </w:rPr>
        <w:t>c</w:t>
      </w:r>
      <w:r w:rsidRPr="004924D6">
        <w:rPr>
          <w:rFonts w:cstheme="minorHAnsi"/>
          <w:color w:val="000000" w:themeColor="text1"/>
          <w:sz w:val="24"/>
          <w:szCs w:val="24"/>
          <w:lang w:val="fr-FR" w:bidi="ar-SA"/>
        </w:rPr>
        <w:t xml:space="preserve">harismatique </w:t>
      </w:r>
      <w:r w:rsidR="001815C5">
        <w:rPr>
          <w:rFonts w:cstheme="minorHAnsi"/>
          <w:color w:val="000000" w:themeColor="text1"/>
          <w:sz w:val="24"/>
          <w:szCs w:val="24"/>
          <w:lang w:val="fr-FR" w:bidi="ar-SA"/>
        </w:rPr>
        <w:t>g</w:t>
      </w:r>
      <w:r w:rsidRPr="004924D6">
        <w:rPr>
          <w:rFonts w:cstheme="minorHAnsi"/>
          <w:color w:val="000000" w:themeColor="text1"/>
          <w:sz w:val="24"/>
          <w:szCs w:val="24"/>
          <w:lang w:val="fr-FR" w:bidi="ar-SA"/>
        </w:rPr>
        <w:t>abri</w:t>
      </w:r>
      <w:r w:rsidR="001815C5">
        <w:rPr>
          <w:rFonts w:cstheme="minorHAnsi"/>
          <w:color w:val="000000" w:themeColor="text1"/>
          <w:sz w:val="24"/>
          <w:szCs w:val="24"/>
          <w:lang w:val="fr-FR" w:bidi="ar-SA"/>
        </w:rPr>
        <w:t>é</w:t>
      </w:r>
      <w:r w:rsidRPr="004924D6">
        <w:rPr>
          <w:rFonts w:cstheme="minorHAnsi"/>
          <w:color w:val="000000" w:themeColor="text1"/>
          <w:sz w:val="24"/>
          <w:szCs w:val="24"/>
          <w:lang w:val="fr-FR" w:bidi="ar-SA"/>
        </w:rPr>
        <w:t>li</w:t>
      </w:r>
      <w:r w:rsidR="001815C5">
        <w:rPr>
          <w:rFonts w:cstheme="minorHAnsi"/>
          <w:color w:val="000000" w:themeColor="text1"/>
          <w:sz w:val="24"/>
          <w:szCs w:val="24"/>
          <w:lang w:val="fr-FR" w:bidi="ar-SA"/>
        </w:rPr>
        <w:t>s</w:t>
      </w:r>
      <w:r w:rsidRPr="004924D6">
        <w:rPr>
          <w:rFonts w:cstheme="minorHAnsi"/>
          <w:color w:val="000000" w:themeColor="text1"/>
          <w:sz w:val="24"/>
          <w:szCs w:val="24"/>
          <w:lang w:val="fr-FR" w:bidi="ar-SA"/>
        </w:rPr>
        <w:t xml:space="preserve">te </w:t>
      </w:r>
      <w:r w:rsidR="001815C5">
        <w:rPr>
          <w:rFonts w:cstheme="minorHAnsi"/>
          <w:color w:val="000000" w:themeColor="text1"/>
          <w:sz w:val="24"/>
          <w:szCs w:val="24"/>
          <w:lang w:val="fr-FR" w:bidi="ar-SA"/>
        </w:rPr>
        <w:t>m</w:t>
      </w:r>
      <w:r w:rsidRPr="004924D6">
        <w:rPr>
          <w:rFonts w:cstheme="minorHAnsi"/>
          <w:color w:val="000000" w:themeColor="text1"/>
          <w:sz w:val="24"/>
          <w:szCs w:val="24"/>
          <w:lang w:val="fr-FR" w:bidi="ar-SA"/>
        </w:rPr>
        <w:t>ontfortaine, pouvons entrer ensemble dans notre champ de mission. L'éducation, sous s</w:t>
      </w:r>
      <w:r w:rsidR="001815C5">
        <w:rPr>
          <w:rFonts w:cstheme="minorHAnsi"/>
          <w:color w:val="000000" w:themeColor="text1"/>
          <w:sz w:val="24"/>
          <w:szCs w:val="24"/>
          <w:lang w:val="fr-FR" w:bidi="ar-SA"/>
        </w:rPr>
        <w:t>es</w:t>
      </w:r>
      <w:r w:rsidRPr="004924D6">
        <w:rPr>
          <w:rFonts w:cstheme="minorHAnsi"/>
          <w:color w:val="000000" w:themeColor="text1"/>
          <w:sz w:val="24"/>
          <w:szCs w:val="24"/>
          <w:lang w:val="fr-FR" w:bidi="ar-SA"/>
        </w:rPr>
        <w:t xml:space="preserve"> forme</w:t>
      </w:r>
      <w:r w:rsidR="001815C5">
        <w:rPr>
          <w:rFonts w:cstheme="minorHAnsi"/>
          <w:color w:val="000000" w:themeColor="text1"/>
          <w:sz w:val="24"/>
          <w:szCs w:val="24"/>
          <w:lang w:val="fr-FR" w:bidi="ar-SA"/>
        </w:rPr>
        <w:t>s</w:t>
      </w:r>
      <w:r w:rsidRPr="004924D6">
        <w:rPr>
          <w:rFonts w:cstheme="minorHAnsi"/>
          <w:color w:val="000000" w:themeColor="text1"/>
          <w:sz w:val="24"/>
          <w:szCs w:val="24"/>
          <w:lang w:val="fr-FR" w:bidi="ar-SA"/>
        </w:rPr>
        <w:t xml:space="preserve"> variée</w:t>
      </w:r>
      <w:r w:rsidR="001815C5">
        <w:rPr>
          <w:rFonts w:cstheme="minorHAnsi"/>
          <w:color w:val="000000" w:themeColor="text1"/>
          <w:sz w:val="24"/>
          <w:szCs w:val="24"/>
          <w:lang w:val="fr-FR" w:bidi="ar-SA"/>
        </w:rPr>
        <w:t>s</w:t>
      </w:r>
      <w:r w:rsidRPr="004924D6">
        <w:rPr>
          <w:rFonts w:cstheme="minorHAnsi"/>
          <w:color w:val="000000" w:themeColor="text1"/>
          <w:sz w:val="24"/>
          <w:szCs w:val="24"/>
          <w:lang w:val="fr-FR" w:bidi="ar-SA"/>
        </w:rPr>
        <w:t>, est le champ de mission privilégié des Gabri</w:t>
      </w:r>
      <w:r w:rsidR="001815C5">
        <w:rPr>
          <w:rFonts w:cstheme="minorHAnsi"/>
          <w:color w:val="000000" w:themeColor="text1"/>
          <w:sz w:val="24"/>
          <w:szCs w:val="24"/>
          <w:lang w:val="fr-FR" w:bidi="ar-SA"/>
        </w:rPr>
        <w:t>é</w:t>
      </w:r>
      <w:r w:rsidRPr="004924D6">
        <w:rPr>
          <w:rFonts w:cstheme="minorHAnsi"/>
          <w:color w:val="000000" w:themeColor="text1"/>
          <w:sz w:val="24"/>
          <w:szCs w:val="24"/>
          <w:lang w:val="fr-FR" w:bidi="ar-SA"/>
        </w:rPr>
        <w:t>li</w:t>
      </w:r>
      <w:r w:rsidR="001815C5">
        <w:rPr>
          <w:rFonts w:cstheme="minorHAnsi"/>
          <w:color w:val="000000" w:themeColor="text1"/>
          <w:sz w:val="24"/>
          <w:szCs w:val="24"/>
          <w:lang w:val="fr-FR" w:bidi="ar-SA"/>
        </w:rPr>
        <w:t>s</w:t>
      </w:r>
      <w:r w:rsidRPr="004924D6">
        <w:rPr>
          <w:rFonts w:cstheme="minorHAnsi"/>
          <w:color w:val="000000" w:themeColor="text1"/>
          <w:sz w:val="24"/>
          <w:szCs w:val="24"/>
          <w:lang w:val="fr-FR" w:bidi="ar-SA"/>
        </w:rPr>
        <w:t>tes montfortains (</w:t>
      </w:r>
      <w:r w:rsidR="001815C5">
        <w:rPr>
          <w:rFonts w:cstheme="minorHAnsi"/>
          <w:color w:val="000000" w:themeColor="text1"/>
          <w:sz w:val="24"/>
          <w:szCs w:val="24"/>
          <w:lang w:val="fr-FR" w:bidi="ar-SA"/>
        </w:rPr>
        <w:t xml:space="preserve">cf. </w:t>
      </w:r>
      <w:r w:rsidRPr="004924D6">
        <w:rPr>
          <w:rFonts w:cstheme="minorHAnsi"/>
          <w:color w:val="000000" w:themeColor="text1"/>
          <w:sz w:val="24"/>
          <w:szCs w:val="24"/>
          <w:lang w:val="fr-FR" w:bidi="ar-SA"/>
        </w:rPr>
        <w:t>R.</w:t>
      </w:r>
      <w:r w:rsidR="001815C5">
        <w:rPr>
          <w:rFonts w:cstheme="minorHAnsi"/>
          <w:color w:val="000000" w:themeColor="text1"/>
          <w:sz w:val="24"/>
          <w:szCs w:val="24"/>
          <w:lang w:val="fr-FR" w:bidi="ar-SA"/>
        </w:rPr>
        <w:t>V</w:t>
      </w:r>
      <w:r w:rsidRPr="004924D6">
        <w:rPr>
          <w:rFonts w:cstheme="minorHAnsi"/>
          <w:color w:val="000000" w:themeColor="text1"/>
          <w:sz w:val="24"/>
          <w:szCs w:val="24"/>
          <w:lang w:val="fr-FR" w:bidi="ar-SA"/>
        </w:rPr>
        <w:t xml:space="preserve">. 63). L'éducation montfortaine </w:t>
      </w:r>
      <w:r w:rsidRPr="009D58A0">
        <w:rPr>
          <w:rFonts w:cstheme="minorHAnsi"/>
          <w:sz w:val="24"/>
          <w:szCs w:val="24"/>
          <w:lang w:val="fr-FR" w:bidi="ar-SA"/>
        </w:rPr>
        <w:t>est un</w:t>
      </w:r>
      <w:r w:rsidR="0061721C" w:rsidRPr="009D58A0">
        <w:rPr>
          <w:rFonts w:cstheme="minorHAnsi"/>
          <w:sz w:val="24"/>
          <w:szCs w:val="24"/>
          <w:lang w:val="fr-FR" w:bidi="ar-SA"/>
        </w:rPr>
        <w:t xml:space="preserve"> élément</w:t>
      </w:r>
      <w:r w:rsidRPr="009D58A0">
        <w:rPr>
          <w:rFonts w:cstheme="minorHAnsi"/>
          <w:sz w:val="24"/>
          <w:szCs w:val="24"/>
          <w:lang w:val="fr-FR" w:bidi="ar-SA"/>
        </w:rPr>
        <w:t xml:space="preserve"> de l'éducation </w:t>
      </w:r>
      <w:r w:rsidRPr="004924D6">
        <w:rPr>
          <w:rFonts w:cstheme="minorHAnsi"/>
          <w:color w:val="000000" w:themeColor="text1"/>
          <w:sz w:val="24"/>
          <w:szCs w:val="24"/>
          <w:lang w:val="fr-FR" w:bidi="ar-SA"/>
        </w:rPr>
        <w:t>chrétienne qui est enracinée dans la vision évangélique du «</w:t>
      </w:r>
      <w:r w:rsidR="001815C5">
        <w:rPr>
          <w:rFonts w:cstheme="minorHAnsi"/>
          <w:color w:val="000000" w:themeColor="text1"/>
          <w:sz w:val="24"/>
          <w:szCs w:val="24"/>
          <w:lang w:val="fr-FR" w:bidi="ar-SA"/>
        </w:rPr>
        <w:t xml:space="preserve"> </w:t>
      </w:r>
      <w:r w:rsidR="0061721C">
        <w:rPr>
          <w:rFonts w:cstheme="minorHAnsi"/>
          <w:color w:val="000000" w:themeColor="text1"/>
          <w:sz w:val="24"/>
          <w:szCs w:val="24"/>
          <w:lang w:val="fr-FR" w:bidi="ar-SA"/>
        </w:rPr>
        <w:t>r</w:t>
      </w:r>
      <w:r w:rsidRPr="004924D6">
        <w:rPr>
          <w:rFonts w:cstheme="minorHAnsi"/>
          <w:color w:val="000000" w:themeColor="text1"/>
          <w:sz w:val="24"/>
          <w:szCs w:val="24"/>
          <w:lang w:val="fr-FR" w:bidi="ar-SA"/>
        </w:rPr>
        <w:t>oyaume de Dieu</w:t>
      </w:r>
      <w:r w:rsidR="001815C5">
        <w:rPr>
          <w:rFonts w:cstheme="minorHAnsi"/>
          <w:color w:val="000000" w:themeColor="text1"/>
          <w:sz w:val="24"/>
          <w:szCs w:val="24"/>
          <w:lang w:val="fr-FR" w:bidi="ar-SA"/>
        </w:rPr>
        <w:t xml:space="preserve"> </w:t>
      </w:r>
      <w:r w:rsidRPr="004924D6">
        <w:rPr>
          <w:rFonts w:cstheme="minorHAnsi"/>
          <w:color w:val="000000" w:themeColor="text1"/>
          <w:sz w:val="24"/>
          <w:szCs w:val="24"/>
          <w:lang w:val="fr-FR" w:bidi="ar-SA"/>
        </w:rPr>
        <w:t>», qui à son tour a émergé de l'expérience de Dieu</w:t>
      </w:r>
      <w:r w:rsidR="0061721C">
        <w:rPr>
          <w:rFonts w:cstheme="minorHAnsi"/>
          <w:color w:val="000000" w:themeColor="text1"/>
          <w:sz w:val="24"/>
          <w:szCs w:val="24"/>
          <w:lang w:val="fr-FR" w:bidi="ar-SA"/>
        </w:rPr>
        <w:t>-Père en</w:t>
      </w:r>
      <w:r w:rsidRPr="004924D6">
        <w:rPr>
          <w:rFonts w:cstheme="minorHAnsi"/>
          <w:color w:val="000000" w:themeColor="text1"/>
          <w:sz w:val="24"/>
          <w:szCs w:val="24"/>
          <w:lang w:val="fr-FR" w:bidi="ar-SA"/>
        </w:rPr>
        <w:t xml:space="preserve"> Jésus. Éduquer l'humanité à devenir une communauté fraternelle des </w:t>
      </w:r>
      <w:r w:rsidR="001815C5">
        <w:rPr>
          <w:rFonts w:cstheme="minorHAnsi"/>
          <w:color w:val="000000" w:themeColor="text1"/>
          <w:sz w:val="24"/>
          <w:szCs w:val="24"/>
          <w:lang w:val="fr-FR" w:bidi="ar-SA"/>
        </w:rPr>
        <w:t>e</w:t>
      </w:r>
      <w:r w:rsidRPr="004924D6">
        <w:rPr>
          <w:rFonts w:cstheme="minorHAnsi"/>
          <w:color w:val="000000" w:themeColor="text1"/>
          <w:sz w:val="24"/>
          <w:szCs w:val="24"/>
          <w:lang w:val="fr-FR" w:bidi="ar-SA"/>
        </w:rPr>
        <w:t>nfants de Dieu est la mission des</w:t>
      </w:r>
      <w:r w:rsidR="0070093B">
        <w:rPr>
          <w:rFonts w:cstheme="minorHAnsi"/>
          <w:color w:val="000000" w:themeColor="text1"/>
          <w:sz w:val="24"/>
          <w:szCs w:val="24"/>
          <w:lang w:val="fr-FR" w:bidi="ar-SA"/>
        </w:rPr>
        <w:t xml:space="preserve"> Frères de Saint-Gabriel</w:t>
      </w:r>
      <w:r w:rsidRPr="004924D6">
        <w:rPr>
          <w:rFonts w:cstheme="minorHAnsi"/>
          <w:color w:val="000000" w:themeColor="text1"/>
          <w:sz w:val="24"/>
          <w:szCs w:val="24"/>
          <w:lang w:val="fr-FR" w:bidi="ar-SA"/>
        </w:rPr>
        <w:t xml:space="preserve"> montfortains. En termes plus séculiers et universels, on peut dire que le but de l'Éducation montfortaine est de promouvoir la justice, la paix et l'intégrité de la création, c'est-à-dire de créer une civilisation de l'amour. C'est dans la réalisation de cette mission que nous pouvons tous travailler ensemble et inviter tous les hommes et toutes les femmes de bonne volonté à s'y joindre. Chacun peut y apporter sa propre contribution d'où il est et </w:t>
      </w:r>
      <w:r w:rsidR="0070093B">
        <w:rPr>
          <w:rFonts w:cstheme="minorHAnsi"/>
          <w:color w:val="000000" w:themeColor="text1"/>
          <w:sz w:val="24"/>
          <w:szCs w:val="24"/>
          <w:lang w:val="fr-FR" w:bidi="ar-SA"/>
        </w:rPr>
        <w:t xml:space="preserve">avec </w:t>
      </w:r>
      <w:r w:rsidRPr="004924D6">
        <w:rPr>
          <w:rFonts w:cstheme="minorHAnsi"/>
          <w:color w:val="000000" w:themeColor="text1"/>
          <w:sz w:val="24"/>
          <w:szCs w:val="24"/>
          <w:lang w:val="fr-FR" w:bidi="ar-SA"/>
        </w:rPr>
        <w:t xml:space="preserve">ce qu'il est, </w:t>
      </w:r>
      <w:r w:rsidR="0070093B">
        <w:rPr>
          <w:rFonts w:cstheme="minorHAnsi"/>
          <w:color w:val="000000" w:themeColor="text1"/>
          <w:sz w:val="24"/>
          <w:szCs w:val="24"/>
          <w:lang w:val="fr-FR" w:bidi="ar-SA"/>
        </w:rPr>
        <w:t>dans</w:t>
      </w:r>
      <w:r w:rsidRPr="004924D6">
        <w:rPr>
          <w:rFonts w:cstheme="minorHAnsi"/>
          <w:color w:val="000000" w:themeColor="text1"/>
          <w:sz w:val="24"/>
          <w:szCs w:val="24"/>
          <w:lang w:val="fr-FR" w:bidi="ar-SA"/>
        </w:rPr>
        <w:t xml:space="preserve"> une égale dignité et reconnaissance. Ainsi, la Famille </w:t>
      </w:r>
      <w:r w:rsidR="0070093B">
        <w:rPr>
          <w:rFonts w:cstheme="minorHAnsi"/>
          <w:color w:val="000000" w:themeColor="text1"/>
          <w:sz w:val="24"/>
          <w:szCs w:val="24"/>
          <w:lang w:val="fr-FR" w:bidi="ar-SA"/>
        </w:rPr>
        <w:t>c</w:t>
      </w:r>
      <w:r w:rsidRPr="004924D6">
        <w:rPr>
          <w:rFonts w:cstheme="minorHAnsi"/>
          <w:color w:val="000000" w:themeColor="text1"/>
          <w:sz w:val="24"/>
          <w:szCs w:val="24"/>
          <w:lang w:val="fr-FR" w:bidi="ar-SA"/>
        </w:rPr>
        <w:t xml:space="preserve">harismatique </w:t>
      </w:r>
      <w:r w:rsidR="0070093B">
        <w:rPr>
          <w:rFonts w:cstheme="minorHAnsi"/>
          <w:color w:val="000000" w:themeColor="text1"/>
          <w:sz w:val="24"/>
          <w:szCs w:val="24"/>
          <w:lang w:val="fr-FR" w:bidi="ar-SA"/>
        </w:rPr>
        <w:t>m</w:t>
      </w:r>
      <w:r w:rsidRPr="004924D6">
        <w:rPr>
          <w:rFonts w:cstheme="minorHAnsi"/>
          <w:color w:val="000000" w:themeColor="text1"/>
          <w:sz w:val="24"/>
          <w:szCs w:val="24"/>
          <w:lang w:val="fr-FR" w:bidi="ar-SA"/>
        </w:rPr>
        <w:t xml:space="preserve">ontfortaine </w:t>
      </w:r>
      <w:r w:rsidR="0070093B">
        <w:rPr>
          <w:rFonts w:cstheme="minorHAnsi"/>
          <w:color w:val="000000" w:themeColor="text1"/>
          <w:sz w:val="24"/>
          <w:szCs w:val="24"/>
          <w:lang w:val="fr-FR" w:bidi="ar-SA"/>
        </w:rPr>
        <w:t>g</w:t>
      </w:r>
      <w:r w:rsidRPr="004924D6">
        <w:rPr>
          <w:rFonts w:cstheme="minorHAnsi"/>
          <w:color w:val="000000" w:themeColor="text1"/>
          <w:sz w:val="24"/>
          <w:szCs w:val="24"/>
          <w:lang w:val="fr-FR" w:bidi="ar-SA"/>
        </w:rPr>
        <w:t>abri</w:t>
      </w:r>
      <w:r w:rsidR="00F97A0D">
        <w:rPr>
          <w:rFonts w:cstheme="minorHAnsi"/>
          <w:color w:val="000000" w:themeColor="text1"/>
          <w:sz w:val="24"/>
          <w:szCs w:val="24"/>
          <w:lang w:val="fr-FR" w:bidi="ar-SA"/>
        </w:rPr>
        <w:t>é</w:t>
      </w:r>
      <w:r w:rsidRPr="004924D6">
        <w:rPr>
          <w:rFonts w:cstheme="minorHAnsi"/>
          <w:color w:val="000000" w:themeColor="text1"/>
          <w:sz w:val="24"/>
          <w:szCs w:val="24"/>
          <w:lang w:val="fr-FR" w:bidi="ar-SA"/>
        </w:rPr>
        <w:t>li</w:t>
      </w:r>
      <w:r w:rsidR="00F97A0D">
        <w:rPr>
          <w:rFonts w:cstheme="minorHAnsi"/>
          <w:color w:val="000000" w:themeColor="text1"/>
          <w:sz w:val="24"/>
          <w:szCs w:val="24"/>
          <w:lang w:val="fr-FR" w:bidi="ar-SA"/>
        </w:rPr>
        <w:t>s</w:t>
      </w:r>
      <w:r w:rsidRPr="004924D6">
        <w:rPr>
          <w:rFonts w:cstheme="minorHAnsi"/>
          <w:color w:val="000000" w:themeColor="text1"/>
          <w:sz w:val="24"/>
          <w:szCs w:val="24"/>
          <w:lang w:val="fr-FR" w:bidi="ar-SA"/>
        </w:rPr>
        <w:t>te s'élargira et se renforcera.</w:t>
      </w:r>
    </w:p>
    <w:p w14:paraId="73A600E9" w14:textId="2957DCFE" w:rsidR="0035569A" w:rsidRDefault="004924D6" w:rsidP="00894460">
      <w:pPr>
        <w:spacing w:after="120" w:line="240" w:lineRule="auto"/>
        <w:jc w:val="both"/>
        <w:rPr>
          <w:rFonts w:cstheme="minorHAnsi"/>
          <w:color w:val="000000" w:themeColor="text1"/>
          <w:sz w:val="24"/>
          <w:szCs w:val="24"/>
          <w:lang w:val="fr-FR" w:bidi="ar-SA"/>
        </w:rPr>
      </w:pPr>
      <w:r w:rsidRPr="004924D6">
        <w:rPr>
          <w:rFonts w:cstheme="minorHAnsi"/>
          <w:color w:val="000000" w:themeColor="text1"/>
          <w:sz w:val="24"/>
          <w:szCs w:val="24"/>
          <w:lang w:val="fr-FR" w:bidi="ar-SA"/>
        </w:rPr>
        <w:t xml:space="preserve">D'autres champs de mission plus spécifiques aux </w:t>
      </w:r>
      <w:r w:rsidR="006E64E6">
        <w:rPr>
          <w:rFonts w:cstheme="minorHAnsi"/>
          <w:color w:val="000000" w:themeColor="text1"/>
          <w:sz w:val="24"/>
          <w:szCs w:val="24"/>
          <w:lang w:val="fr-FR" w:bidi="ar-SA"/>
        </w:rPr>
        <w:t>a</w:t>
      </w:r>
      <w:r w:rsidRPr="004924D6">
        <w:rPr>
          <w:rFonts w:cstheme="minorHAnsi"/>
          <w:color w:val="000000" w:themeColor="text1"/>
          <w:sz w:val="24"/>
          <w:szCs w:val="24"/>
          <w:lang w:val="fr-FR" w:bidi="ar-SA"/>
        </w:rPr>
        <w:t xml:space="preserve">ssociés et autres membres de la Famille </w:t>
      </w:r>
      <w:r w:rsidR="0070093B">
        <w:rPr>
          <w:rFonts w:cstheme="minorHAnsi"/>
          <w:color w:val="000000" w:themeColor="text1"/>
          <w:sz w:val="24"/>
          <w:szCs w:val="24"/>
          <w:lang w:val="fr-FR" w:bidi="ar-SA"/>
        </w:rPr>
        <w:t>c</w:t>
      </w:r>
      <w:r w:rsidRPr="004924D6">
        <w:rPr>
          <w:rFonts w:cstheme="minorHAnsi"/>
          <w:color w:val="000000" w:themeColor="text1"/>
          <w:sz w:val="24"/>
          <w:szCs w:val="24"/>
          <w:lang w:val="fr-FR" w:bidi="ar-SA"/>
        </w:rPr>
        <w:t xml:space="preserve">harismatique </w:t>
      </w:r>
      <w:r w:rsidR="0070093B">
        <w:rPr>
          <w:rFonts w:cstheme="minorHAnsi"/>
          <w:color w:val="000000" w:themeColor="text1"/>
          <w:sz w:val="24"/>
          <w:szCs w:val="24"/>
          <w:lang w:val="fr-FR" w:bidi="ar-SA"/>
        </w:rPr>
        <w:t>m</w:t>
      </w:r>
      <w:r w:rsidRPr="004924D6">
        <w:rPr>
          <w:rFonts w:cstheme="minorHAnsi"/>
          <w:color w:val="000000" w:themeColor="text1"/>
          <w:sz w:val="24"/>
          <w:szCs w:val="24"/>
          <w:lang w:val="fr-FR" w:bidi="ar-SA"/>
        </w:rPr>
        <w:t xml:space="preserve">ontfortaine </w:t>
      </w:r>
      <w:r w:rsidR="0070093B">
        <w:rPr>
          <w:rFonts w:cstheme="minorHAnsi"/>
          <w:color w:val="000000" w:themeColor="text1"/>
          <w:sz w:val="24"/>
          <w:szCs w:val="24"/>
          <w:lang w:val="fr-FR" w:bidi="ar-SA"/>
        </w:rPr>
        <w:t>g</w:t>
      </w:r>
      <w:r w:rsidRPr="004924D6">
        <w:rPr>
          <w:rFonts w:cstheme="minorHAnsi"/>
          <w:color w:val="000000" w:themeColor="text1"/>
          <w:sz w:val="24"/>
          <w:szCs w:val="24"/>
          <w:lang w:val="fr-FR" w:bidi="ar-SA"/>
        </w:rPr>
        <w:t>abri</w:t>
      </w:r>
      <w:r w:rsidR="0070093B">
        <w:rPr>
          <w:rFonts w:cstheme="minorHAnsi"/>
          <w:color w:val="000000" w:themeColor="text1"/>
          <w:sz w:val="24"/>
          <w:szCs w:val="24"/>
          <w:lang w:val="fr-FR" w:bidi="ar-SA"/>
        </w:rPr>
        <w:t>é</w:t>
      </w:r>
      <w:r w:rsidRPr="004924D6">
        <w:rPr>
          <w:rFonts w:cstheme="minorHAnsi"/>
          <w:color w:val="000000" w:themeColor="text1"/>
          <w:sz w:val="24"/>
          <w:szCs w:val="24"/>
          <w:lang w:val="fr-FR" w:bidi="ar-SA"/>
        </w:rPr>
        <w:t>li</w:t>
      </w:r>
      <w:r w:rsidR="0070093B">
        <w:rPr>
          <w:rFonts w:cstheme="minorHAnsi"/>
          <w:color w:val="000000" w:themeColor="text1"/>
          <w:sz w:val="24"/>
          <w:szCs w:val="24"/>
          <w:lang w:val="fr-FR" w:bidi="ar-SA"/>
        </w:rPr>
        <w:t>s</w:t>
      </w:r>
      <w:r w:rsidRPr="004924D6">
        <w:rPr>
          <w:rFonts w:cstheme="minorHAnsi"/>
          <w:color w:val="000000" w:themeColor="text1"/>
          <w:sz w:val="24"/>
          <w:szCs w:val="24"/>
          <w:lang w:val="fr-FR" w:bidi="ar-SA"/>
        </w:rPr>
        <w:t>te peuvent être ouverts. La famille, l'espace séculier dans le monde comme les médias sociaux, l</w:t>
      </w:r>
      <w:r w:rsidR="00E77CF7">
        <w:rPr>
          <w:rFonts w:cstheme="minorHAnsi"/>
          <w:color w:val="000000" w:themeColor="text1"/>
          <w:sz w:val="24"/>
          <w:szCs w:val="24"/>
          <w:lang w:val="fr-FR" w:bidi="ar-SA"/>
        </w:rPr>
        <w:t>es</w:t>
      </w:r>
      <w:r w:rsidRPr="004924D6">
        <w:rPr>
          <w:rFonts w:cstheme="minorHAnsi"/>
          <w:color w:val="000000" w:themeColor="text1"/>
          <w:sz w:val="24"/>
          <w:szCs w:val="24"/>
          <w:lang w:val="fr-FR" w:bidi="ar-SA"/>
        </w:rPr>
        <w:t xml:space="preserve"> science</w:t>
      </w:r>
      <w:r w:rsidR="00E77CF7">
        <w:rPr>
          <w:rFonts w:cstheme="minorHAnsi"/>
          <w:color w:val="000000" w:themeColor="text1"/>
          <w:sz w:val="24"/>
          <w:szCs w:val="24"/>
          <w:lang w:val="fr-FR" w:bidi="ar-SA"/>
        </w:rPr>
        <w:t>s</w:t>
      </w:r>
      <w:r w:rsidRPr="004924D6">
        <w:rPr>
          <w:rFonts w:cstheme="minorHAnsi"/>
          <w:color w:val="000000" w:themeColor="text1"/>
          <w:sz w:val="24"/>
          <w:szCs w:val="24"/>
          <w:lang w:val="fr-FR" w:bidi="ar-SA"/>
        </w:rPr>
        <w:t xml:space="preserve"> et la technologie, la politique, la culture et l'art, etc., doivent être évangélisés dans le processus de construction du </w:t>
      </w:r>
      <w:r w:rsidR="005225BD">
        <w:rPr>
          <w:rFonts w:cstheme="minorHAnsi"/>
          <w:color w:val="000000" w:themeColor="text1"/>
          <w:sz w:val="24"/>
          <w:szCs w:val="24"/>
          <w:lang w:val="fr-FR" w:bidi="ar-SA"/>
        </w:rPr>
        <w:t>r</w:t>
      </w:r>
      <w:r w:rsidRPr="004924D6">
        <w:rPr>
          <w:rFonts w:cstheme="minorHAnsi"/>
          <w:color w:val="000000" w:themeColor="text1"/>
          <w:sz w:val="24"/>
          <w:szCs w:val="24"/>
          <w:lang w:val="fr-FR" w:bidi="ar-SA"/>
        </w:rPr>
        <w:t xml:space="preserve">oyaume de Dieu. Nos Associés, Laïcs </w:t>
      </w:r>
      <w:r w:rsidR="0070093B">
        <w:rPr>
          <w:rFonts w:cstheme="minorHAnsi"/>
          <w:color w:val="000000" w:themeColor="text1"/>
          <w:sz w:val="24"/>
          <w:szCs w:val="24"/>
          <w:lang w:val="fr-FR" w:bidi="ar-SA"/>
        </w:rPr>
        <w:t>hommes et femmes</w:t>
      </w:r>
      <w:r w:rsidRPr="004924D6">
        <w:rPr>
          <w:rFonts w:cstheme="minorHAnsi"/>
          <w:color w:val="000000" w:themeColor="text1"/>
          <w:sz w:val="24"/>
          <w:szCs w:val="24"/>
          <w:lang w:val="fr-FR" w:bidi="ar-SA"/>
        </w:rPr>
        <w:t xml:space="preserve"> qui sont là dans ces </w:t>
      </w:r>
      <w:r w:rsidRPr="004924D6">
        <w:rPr>
          <w:rFonts w:cstheme="minorHAnsi"/>
          <w:color w:val="000000" w:themeColor="text1"/>
          <w:sz w:val="24"/>
          <w:szCs w:val="24"/>
          <w:lang w:val="fr-FR" w:bidi="ar-SA"/>
        </w:rPr>
        <w:lastRenderedPageBreak/>
        <w:t>domaines sont mieux placés pour leur apporter l'</w:t>
      </w:r>
      <w:r w:rsidR="0070093B">
        <w:rPr>
          <w:rFonts w:cstheme="minorHAnsi"/>
          <w:color w:val="000000" w:themeColor="text1"/>
          <w:sz w:val="24"/>
          <w:szCs w:val="24"/>
          <w:lang w:val="fr-FR" w:bidi="ar-SA"/>
        </w:rPr>
        <w:t>e</w:t>
      </w:r>
      <w:r w:rsidRPr="004924D6">
        <w:rPr>
          <w:rFonts w:cstheme="minorHAnsi"/>
          <w:color w:val="000000" w:themeColor="text1"/>
          <w:sz w:val="24"/>
          <w:szCs w:val="24"/>
          <w:lang w:val="fr-FR" w:bidi="ar-SA"/>
        </w:rPr>
        <w:t xml:space="preserve">sprit et la </w:t>
      </w:r>
      <w:r w:rsidR="0070093B">
        <w:rPr>
          <w:rFonts w:cstheme="minorHAnsi"/>
          <w:color w:val="000000" w:themeColor="text1"/>
          <w:sz w:val="24"/>
          <w:szCs w:val="24"/>
          <w:lang w:val="fr-FR" w:bidi="ar-SA"/>
        </w:rPr>
        <w:t>s</w:t>
      </w:r>
      <w:r w:rsidRPr="004924D6">
        <w:rPr>
          <w:rFonts w:cstheme="minorHAnsi"/>
          <w:color w:val="000000" w:themeColor="text1"/>
          <w:sz w:val="24"/>
          <w:szCs w:val="24"/>
          <w:lang w:val="fr-FR" w:bidi="ar-SA"/>
        </w:rPr>
        <w:t xml:space="preserve">piritualité montfortaine. La </w:t>
      </w:r>
      <w:r w:rsidR="002F57C5">
        <w:rPr>
          <w:rFonts w:cstheme="minorHAnsi"/>
          <w:color w:val="000000" w:themeColor="text1"/>
          <w:sz w:val="24"/>
          <w:szCs w:val="24"/>
          <w:lang w:val="fr-FR" w:bidi="ar-SA"/>
        </w:rPr>
        <w:t>f</w:t>
      </w:r>
      <w:r w:rsidRPr="004924D6">
        <w:rPr>
          <w:rFonts w:cstheme="minorHAnsi"/>
          <w:color w:val="000000" w:themeColor="text1"/>
          <w:sz w:val="24"/>
          <w:szCs w:val="24"/>
          <w:lang w:val="fr-FR" w:bidi="ar-SA"/>
        </w:rPr>
        <w:t xml:space="preserve">amille </w:t>
      </w:r>
      <w:r w:rsidR="002F57C5">
        <w:rPr>
          <w:rFonts w:cstheme="minorHAnsi"/>
          <w:color w:val="000000" w:themeColor="text1"/>
          <w:sz w:val="24"/>
          <w:szCs w:val="24"/>
          <w:lang w:val="fr-FR" w:bidi="ar-SA"/>
        </w:rPr>
        <w:t>c</w:t>
      </w:r>
      <w:r w:rsidRPr="004924D6">
        <w:rPr>
          <w:rFonts w:cstheme="minorHAnsi"/>
          <w:color w:val="000000" w:themeColor="text1"/>
          <w:sz w:val="24"/>
          <w:szCs w:val="24"/>
          <w:lang w:val="fr-FR" w:bidi="ar-SA"/>
        </w:rPr>
        <w:t xml:space="preserve">hrétienne, décrite par Vatican II comme « </w:t>
      </w:r>
      <w:r w:rsidRPr="002F57C5">
        <w:rPr>
          <w:rFonts w:cstheme="minorHAnsi"/>
          <w:i/>
          <w:iCs/>
          <w:color w:val="000000" w:themeColor="text1"/>
          <w:sz w:val="24"/>
          <w:szCs w:val="24"/>
          <w:lang w:val="fr-FR" w:bidi="ar-SA"/>
        </w:rPr>
        <w:t>Église domestique</w:t>
      </w:r>
      <w:r w:rsidRPr="004924D6">
        <w:rPr>
          <w:rFonts w:cstheme="minorHAnsi"/>
          <w:color w:val="000000" w:themeColor="text1"/>
          <w:sz w:val="24"/>
          <w:szCs w:val="24"/>
          <w:lang w:val="fr-FR" w:bidi="ar-SA"/>
        </w:rPr>
        <w:t xml:space="preserve"> » (L.G. n° 11), peut être un champ de mission spécifique pour les Associés. Ils peuvent devenir des témoins du monde de la beauté et de la vitalité de la vie familiale chrétienne où le royaume de Dieu devient visible.</w:t>
      </w:r>
    </w:p>
    <w:p w14:paraId="3AA5F505" w14:textId="77777777" w:rsidR="002B71D9" w:rsidRPr="004C3C9D" w:rsidRDefault="002B71D9" w:rsidP="00894460">
      <w:pPr>
        <w:spacing w:after="120" w:line="240" w:lineRule="auto"/>
        <w:jc w:val="both"/>
        <w:rPr>
          <w:rStyle w:val="ztplmc"/>
          <w:rFonts w:cstheme="minorHAnsi"/>
          <w:color w:val="000000" w:themeColor="text1"/>
          <w:sz w:val="24"/>
          <w:szCs w:val="24"/>
          <w:lang w:val="fr-FR" w:bidi="ar-SA"/>
        </w:rPr>
      </w:pPr>
    </w:p>
    <w:p w14:paraId="77C2BC80" w14:textId="76546F91" w:rsidR="0035569A" w:rsidRPr="00894460" w:rsidRDefault="0035569A" w:rsidP="00894460">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center"/>
        <w:rPr>
          <w:rStyle w:val="q4iawc"/>
          <w:b/>
          <w:bCs/>
          <w:lang w:val="fr-FR"/>
        </w:rPr>
      </w:pPr>
      <w:r w:rsidRPr="00894460">
        <w:rPr>
          <w:rStyle w:val="q4iawc"/>
          <w:b/>
          <w:bCs/>
          <w:lang w:val="fr-FR"/>
        </w:rPr>
        <w:t>Questions pour le partage communautaire</w:t>
      </w:r>
    </w:p>
    <w:p w14:paraId="001EEBDA" w14:textId="5BE2663E" w:rsidR="0035569A" w:rsidRPr="00894460" w:rsidRDefault="00066CCF" w:rsidP="00894460">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rPr>
          <w:rStyle w:val="q4iawc"/>
          <w:i/>
          <w:iCs/>
          <w:color w:val="000000"/>
          <w:lang w:val="fr-FR"/>
        </w:rPr>
      </w:pPr>
      <w:r w:rsidRPr="00894460">
        <w:rPr>
          <w:rStyle w:val="q4iawc"/>
          <w:i/>
          <w:iCs/>
          <w:color w:val="000000"/>
          <w:lang w:val="fr-FR"/>
        </w:rPr>
        <w:t>1. Réfléchissant</w:t>
      </w:r>
      <w:r w:rsidR="0035569A" w:rsidRPr="00894460">
        <w:rPr>
          <w:rStyle w:val="q4iawc"/>
          <w:i/>
          <w:iCs/>
          <w:color w:val="000000"/>
          <w:lang w:val="fr-FR"/>
        </w:rPr>
        <w:t xml:space="preserve"> sur le </w:t>
      </w:r>
      <w:r w:rsidR="002F57C5" w:rsidRPr="00894460">
        <w:rPr>
          <w:rStyle w:val="q4iawc"/>
          <w:i/>
          <w:iCs/>
          <w:color w:val="000000"/>
          <w:lang w:val="fr-FR"/>
        </w:rPr>
        <w:t>p</w:t>
      </w:r>
      <w:r w:rsidR="0035569A" w:rsidRPr="00894460">
        <w:rPr>
          <w:rStyle w:val="q4iawc"/>
          <w:i/>
          <w:iCs/>
          <w:color w:val="000000"/>
          <w:lang w:val="fr-FR"/>
        </w:rPr>
        <w:t xml:space="preserve">artenariat et le </w:t>
      </w:r>
      <w:r w:rsidR="002F57C5" w:rsidRPr="00894460">
        <w:rPr>
          <w:rStyle w:val="q4iawc"/>
          <w:i/>
          <w:iCs/>
          <w:color w:val="000000"/>
          <w:lang w:val="fr-FR"/>
        </w:rPr>
        <w:t>r</w:t>
      </w:r>
      <w:r w:rsidR="0035569A" w:rsidRPr="00894460">
        <w:rPr>
          <w:rStyle w:val="q4iawc"/>
          <w:i/>
          <w:iCs/>
          <w:color w:val="000000"/>
          <w:lang w:val="fr-FR"/>
        </w:rPr>
        <w:t>éseau, outre la mission partagée dans le domaine de l'éducation</w:t>
      </w:r>
      <w:r w:rsidR="002F57C5" w:rsidRPr="00894460">
        <w:rPr>
          <w:rStyle w:val="q4iawc"/>
          <w:i/>
          <w:iCs/>
          <w:color w:val="000000"/>
          <w:lang w:val="fr-FR"/>
        </w:rPr>
        <w:t> ;</w:t>
      </w:r>
      <w:r w:rsidR="0035569A" w:rsidRPr="00894460">
        <w:rPr>
          <w:rStyle w:val="q4iawc"/>
          <w:i/>
          <w:iCs/>
          <w:color w:val="000000"/>
          <w:lang w:val="fr-FR"/>
        </w:rPr>
        <w:t xml:space="preserve"> préciser les domaines de préoccupation de la société </w:t>
      </w:r>
      <w:r w:rsidRPr="00894460">
        <w:rPr>
          <w:rStyle w:val="q4iawc"/>
          <w:i/>
          <w:iCs/>
          <w:color w:val="000000"/>
          <w:lang w:val="fr-FR"/>
        </w:rPr>
        <w:t>dans lesquels</w:t>
      </w:r>
      <w:r w:rsidR="0035569A" w:rsidRPr="00894460">
        <w:rPr>
          <w:rStyle w:val="q4iawc"/>
          <w:i/>
          <w:iCs/>
          <w:color w:val="000000"/>
          <w:lang w:val="fr-FR"/>
        </w:rPr>
        <w:t xml:space="preserve"> la Communauté/les Institutions/la </w:t>
      </w:r>
      <w:r w:rsidR="004C3C9D" w:rsidRPr="00894460">
        <w:rPr>
          <w:rStyle w:val="q4iawc"/>
          <w:i/>
          <w:iCs/>
          <w:color w:val="000000"/>
          <w:lang w:val="fr-FR"/>
        </w:rPr>
        <w:t>p</w:t>
      </w:r>
      <w:r w:rsidR="0035569A" w:rsidRPr="00894460">
        <w:rPr>
          <w:rStyle w:val="q4iawc"/>
          <w:i/>
          <w:iCs/>
          <w:color w:val="000000"/>
          <w:lang w:val="fr-FR"/>
        </w:rPr>
        <w:t xml:space="preserve">rovince peuvent </w:t>
      </w:r>
      <w:r w:rsidRPr="00894460">
        <w:rPr>
          <w:rStyle w:val="q4iawc"/>
          <w:i/>
          <w:iCs/>
          <w:color w:val="000000"/>
          <w:lang w:val="fr-FR"/>
        </w:rPr>
        <w:t>s’</w:t>
      </w:r>
      <w:r w:rsidR="0035569A" w:rsidRPr="00894460">
        <w:rPr>
          <w:rStyle w:val="q4iawc"/>
          <w:i/>
          <w:iCs/>
          <w:color w:val="000000"/>
          <w:lang w:val="fr-FR"/>
        </w:rPr>
        <w:t xml:space="preserve">engager efficacement à travers le </w:t>
      </w:r>
      <w:r w:rsidR="002F57C5" w:rsidRPr="00894460">
        <w:rPr>
          <w:rStyle w:val="q4iawc"/>
          <w:i/>
          <w:iCs/>
          <w:color w:val="000000"/>
          <w:lang w:val="fr-FR"/>
        </w:rPr>
        <w:t>p</w:t>
      </w:r>
      <w:r w:rsidR="0035569A" w:rsidRPr="00894460">
        <w:rPr>
          <w:rStyle w:val="q4iawc"/>
          <w:i/>
          <w:iCs/>
          <w:color w:val="000000"/>
          <w:lang w:val="fr-FR"/>
        </w:rPr>
        <w:t xml:space="preserve">artenariat et le </w:t>
      </w:r>
      <w:r w:rsidR="002F57C5" w:rsidRPr="00894460">
        <w:rPr>
          <w:rStyle w:val="q4iawc"/>
          <w:i/>
          <w:iCs/>
          <w:color w:val="000000"/>
          <w:lang w:val="fr-FR"/>
        </w:rPr>
        <w:t>r</w:t>
      </w:r>
      <w:r w:rsidR="0035569A" w:rsidRPr="00894460">
        <w:rPr>
          <w:rStyle w:val="q4iawc"/>
          <w:i/>
          <w:iCs/>
          <w:color w:val="000000"/>
          <w:lang w:val="fr-FR"/>
        </w:rPr>
        <w:t xml:space="preserve">éseau. </w:t>
      </w:r>
    </w:p>
    <w:p w14:paraId="648E5E79" w14:textId="427DDFFC" w:rsidR="004924D6" w:rsidRPr="00894460" w:rsidRDefault="004924D6" w:rsidP="00894460">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rPr>
          <w:i/>
          <w:iCs/>
          <w:color w:val="000000"/>
          <w:sz w:val="20"/>
          <w:szCs w:val="20"/>
          <w:lang w:val="fr-FR"/>
        </w:rPr>
      </w:pPr>
      <w:r w:rsidRPr="00894460">
        <w:rPr>
          <w:rStyle w:val="q4iawc"/>
          <w:i/>
          <w:iCs/>
          <w:color w:val="000000"/>
          <w:lang w:val="fr-FR"/>
        </w:rPr>
        <w:t>2. L'arrivée de laïcs éclairés comme partenaires dans la vie et la mission peut ouvrir de nouvelles avenues pour étendre notre mission montfortaine gabriéliste, créant peut-être une nouvelle identité pour nous.</w:t>
      </w:r>
      <w:r w:rsidRPr="00894460">
        <w:rPr>
          <w:rStyle w:val="viiyi"/>
          <w:i/>
          <w:iCs/>
          <w:color w:val="000000"/>
          <w:lang w:val="fr-FR"/>
        </w:rPr>
        <w:t xml:space="preserve"> </w:t>
      </w:r>
      <w:r w:rsidRPr="00894460">
        <w:rPr>
          <w:rStyle w:val="q4iawc"/>
          <w:i/>
          <w:iCs/>
          <w:color w:val="000000"/>
          <w:lang w:val="fr-FR"/>
        </w:rPr>
        <w:t>Sommes-nous préparés à une telle transformation ?</w:t>
      </w:r>
      <w:r w:rsidRPr="00894460">
        <w:rPr>
          <w:rStyle w:val="viiyi"/>
          <w:i/>
          <w:iCs/>
          <w:color w:val="000000"/>
          <w:lang w:val="fr-FR"/>
        </w:rPr>
        <w:t xml:space="preserve"> </w:t>
      </w:r>
      <w:r w:rsidRPr="00894460">
        <w:rPr>
          <w:rStyle w:val="q4iawc"/>
          <w:i/>
          <w:iCs/>
          <w:color w:val="000000"/>
          <w:lang w:val="fr-FR"/>
        </w:rPr>
        <w:t>Discuter.</w:t>
      </w:r>
    </w:p>
    <w:p w14:paraId="42A1F57F" w14:textId="34A53C25" w:rsidR="00842E2E" w:rsidRDefault="00842E2E" w:rsidP="00842E2E">
      <w:pPr>
        <w:jc w:val="both"/>
        <w:rPr>
          <w:rFonts w:cstheme="minorHAnsi"/>
          <w:color w:val="000000" w:themeColor="text1"/>
          <w:sz w:val="24"/>
          <w:szCs w:val="24"/>
          <w:lang w:val="fr-FR" w:bidi="ar-SA"/>
        </w:rPr>
      </w:pPr>
    </w:p>
    <w:p w14:paraId="69C4D15E" w14:textId="5F1E6660" w:rsidR="009D2DAD" w:rsidRPr="004924D6" w:rsidRDefault="00E91837" w:rsidP="00E91837">
      <w:pPr>
        <w:rPr>
          <w:rFonts w:cstheme="minorHAnsi"/>
          <w:color w:val="000000" w:themeColor="text1"/>
          <w:sz w:val="24"/>
          <w:szCs w:val="24"/>
          <w:lang w:val="fr-FR" w:bidi="ar-SA"/>
        </w:rPr>
      </w:pPr>
      <w:r>
        <w:rPr>
          <w:rFonts w:cstheme="minorHAnsi"/>
          <w:color w:val="000000" w:themeColor="text1"/>
          <w:sz w:val="24"/>
          <w:szCs w:val="24"/>
          <w:lang w:val="fr-FR" w:bidi="ar-SA"/>
        </w:rPr>
        <w:br w:type="page"/>
      </w:r>
    </w:p>
    <w:p w14:paraId="5A53DB55" w14:textId="1BAAA0FB" w:rsidR="00842E2E" w:rsidRPr="002E3D2D" w:rsidRDefault="00842E2E" w:rsidP="00842E2E">
      <w:pPr>
        <w:pStyle w:val="Heading1"/>
        <w:jc w:val="center"/>
        <w:rPr>
          <w:b w:val="0"/>
          <w:bCs/>
          <w:color w:val="auto"/>
          <w:lang w:val="fr-FR" w:bidi="ar-SA"/>
        </w:rPr>
      </w:pPr>
      <w:bookmarkStart w:id="25" w:name="_Toc114823990"/>
      <w:bookmarkStart w:id="26" w:name="_Toc116402072"/>
      <w:r w:rsidRPr="002E3D2D">
        <w:rPr>
          <w:bCs/>
          <w:color w:val="auto"/>
          <w:lang w:val="fr-FR" w:bidi="ar-SA"/>
        </w:rPr>
        <w:lastRenderedPageBreak/>
        <w:t>Conclusion</w:t>
      </w:r>
      <w:bookmarkEnd w:id="25"/>
      <w:bookmarkEnd w:id="26"/>
    </w:p>
    <w:p w14:paraId="10BDBC63" w14:textId="77777777" w:rsidR="00842E2E" w:rsidRPr="00F53066" w:rsidRDefault="00842E2E" w:rsidP="00842E2E">
      <w:pPr>
        <w:jc w:val="both"/>
        <w:rPr>
          <w:rFonts w:cstheme="minorHAnsi"/>
          <w:sz w:val="24"/>
          <w:szCs w:val="24"/>
          <w:lang w:val="fr-FR" w:bidi="ar-SA"/>
        </w:rPr>
      </w:pPr>
    </w:p>
    <w:p w14:paraId="1F3F2090" w14:textId="7C0DB14A" w:rsidR="004924D6" w:rsidRPr="004924D6" w:rsidRDefault="004924D6" w:rsidP="009004FE">
      <w:pPr>
        <w:spacing w:after="120" w:line="240" w:lineRule="auto"/>
        <w:jc w:val="both"/>
        <w:rPr>
          <w:sz w:val="24"/>
          <w:szCs w:val="24"/>
          <w:lang w:val="fr-FR"/>
        </w:rPr>
      </w:pPr>
      <w:r w:rsidRPr="004924D6">
        <w:rPr>
          <w:sz w:val="24"/>
          <w:szCs w:val="24"/>
          <w:lang w:val="fr-FR"/>
        </w:rPr>
        <w:t xml:space="preserve">L'histoire de la vie consacrée dans l'Église montre qu'elle a périodiquement changé de visage, s'adaptant au nouveau contexte de l'Église et de la société en général. Dans la période </w:t>
      </w:r>
      <w:r w:rsidR="002E3449">
        <w:rPr>
          <w:sz w:val="24"/>
          <w:szCs w:val="24"/>
          <w:lang w:val="fr-FR"/>
        </w:rPr>
        <w:t>de l’après-</w:t>
      </w:r>
      <w:r w:rsidRPr="004924D6">
        <w:rPr>
          <w:sz w:val="24"/>
          <w:szCs w:val="24"/>
          <w:lang w:val="fr-FR"/>
        </w:rPr>
        <w:t xml:space="preserve">Vatican II, la vie religieuse dans l'Église a </w:t>
      </w:r>
      <w:r w:rsidR="002E3449">
        <w:rPr>
          <w:sz w:val="24"/>
          <w:szCs w:val="24"/>
          <w:lang w:val="fr-FR"/>
        </w:rPr>
        <w:t>vécu un</w:t>
      </w:r>
      <w:r w:rsidRPr="004924D6">
        <w:rPr>
          <w:sz w:val="24"/>
          <w:szCs w:val="24"/>
          <w:lang w:val="fr-FR"/>
        </w:rPr>
        <w:t xml:space="preserve"> processus de changement de visage. Nous, en tant que Gabri</w:t>
      </w:r>
      <w:r w:rsidR="00F97A0D">
        <w:rPr>
          <w:sz w:val="24"/>
          <w:szCs w:val="24"/>
          <w:lang w:val="fr-FR"/>
        </w:rPr>
        <w:t>é</w:t>
      </w:r>
      <w:r w:rsidRPr="004924D6">
        <w:rPr>
          <w:sz w:val="24"/>
          <w:szCs w:val="24"/>
          <w:lang w:val="fr-FR"/>
        </w:rPr>
        <w:t>li</w:t>
      </w:r>
      <w:r w:rsidR="00F97A0D">
        <w:rPr>
          <w:sz w:val="24"/>
          <w:szCs w:val="24"/>
          <w:lang w:val="fr-FR"/>
        </w:rPr>
        <w:t>s</w:t>
      </w:r>
      <w:r w:rsidRPr="004924D6">
        <w:rPr>
          <w:sz w:val="24"/>
          <w:szCs w:val="24"/>
          <w:lang w:val="fr-FR"/>
        </w:rPr>
        <w:t xml:space="preserve">tes montfortains, avons considérablement changé au cours de ces 50 dernières années, dans notre façon d'être et de faire. Avec l'introduction du partenariat avec les laïcs, nous nous dirigeons vers une plus grande Famille </w:t>
      </w:r>
      <w:r w:rsidR="002E3449">
        <w:rPr>
          <w:sz w:val="24"/>
          <w:szCs w:val="24"/>
          <w:lang w:val="fr-FR"/>
        </w:rPr>
        <w:t>c</w:t>
      </w:r>
      <w:r w:rsidRPr="004924D6">
        <w:rPr>
          <w:sz w:val="24"/>
          <w:szCs w:val="24"/>
          <w:lang w:val="fr-FR"/>
        </w:rPr>
        <w:t xml:space="preserve">harismatique </w:t>
      </w:r>
      <w:r w:rsidR="009D58A0">
        <w:rPr>
          <w:sz w:val="24"/>
          <w:szCs w:val="24"/>
          <w:lang w:val="fr-FR"/>
        </w:rPr>
        <w:t>g</w:t>
      </w:r>
      <w:r w:rsidR="009D58A0" w:rsidRPr="004924D6">
        <w:rPr>
          <w:sz w:val="24"/>
          <w:szCs w:val="24"/>
          <w:lang w:val="fr-FR"/>
        </w:rPr>
        <w:t>abri</w:t>
      </w:r>
      <w:r w:rsidR="009D58A0">
        <w:rPr>
          <w:sz w:val="24"/>
          <w:szCs w:val="24"/>
          <w:lang w:val="fr-FR"/>
        </w:rPr>
        <w:t>é</w:t>
      </w:r>
      <w:r w:rsidR="009D58A0" w:rsidRPr="004924D6">
        <w:rPr>
          <w:sz w:val="24"/>
          <w:szCs w:val="24"/>
          <w:lang w:val="fr-FR"/>
        </w:rPr>
        <w:t>li</w:t>
      </w:r>
      <w:r w:rsidR="009D58A0">
        <w:rPr>
          <w:sz w:val="24"/>
          <w:szCs w:val="24"/>
          <w:lang w:val="fr-FR"/>
        </w:rPr>
        <w:t>s</w:t>
      </w:r>
      <w:r w:rsidR="009D58A0" w:rsidRPr="004924D6">
        <w:rPr>
          <w:sz w:val="24"/>
          <w:szCs w:val="24"/>
          <w:lang w:val="fr-FR"/>
        </w:rPr>
        <w:t>te</w:t>
      </w:r>
      <w:r w:rsidR="009D58A0">
        <w:rPr>
          <w:sz w:val="24"/>
          <w:szCs w:val="24"/>
          <w:lang w:val="fr-FR"/>
        </w:rPr>
        <w:t xml:space="preserve"> </w:t>
      </w:r>
      <w:r w:rsidR="002E3449">
        <w:rPr>
          <w:sz w:val="24"/>
          <w:szCs w:val="24"/>
          <w:lang w:val="fr-FR"/>
        </w:rPr>
        <w:t>m</w:t>
      </w:r>
      <w:r w:rsidRPr="004924D6">
        <w:rPr>
          <w:sz w:val="24"/>
          <w:szCs w:val="24"/>
          <w:lang w:val="fr-FR"/>
        </w:rPr>
        <w:t>ontfortaine ; c'est un mouvement qui peut modifier la structure et la vie de la Congrégation, nous donnant un nouveau visage plus adapté et intégré au monde d'aujourd'hui. Nous la voyons comme un mouvement de l'Esprit au sein de la Congrégation qui la conduit à devenir une cellule prophétique de l'Église.</w:t>
      </w:r>
    </w:p>
    <w:p w14:paraId="53D0E756" w14:textId="65F5316C" w:rsidR="004924D6" w:rsidRPr="004924D6" w:rsidRDefault="004924D6" w:rsidP="009004FE">
      <w:pPr>
        <w:spacing w:after="120" w:line="240" w:lineRule="auto"/>
        <w:jc w:val="both"/>
        <w:rPr>
          <w:sz w:val="24"/>
          <w:szCs w:val="24"/>
          <w:lang w:val="fr-FR"/>
        </w:rPr>
      </w:pPr>
      <w:r w:rsidRPr="004924D6">
        <w:rPr>
          <w:sz w:val="24"/>
          <w:szCs w:val="24"/>
          <w:lang w:val="fr-FR"/>
        </w:rPr>
        <w:t>Nous pensons qu</w:t>
      </w:r>
      <w:r w:rsidR="006E64E6">
        <w:rPr>
          <w:sz w:val="24"/>
          <w:szCs w:val="24"/>
          <w:lang w:val="fr-FR"/>
        </w:rPr>
        <w:t>e cela</w:t>
      </w:r>
      <w:r w:rsidRPr="004924D6">
        <w:rPr>
          <w:sz w:val="24"/>
          <w:szCs w:val="24"/>
          <w:lang w:val="fr-FR"/>
        </w:rPr>
        <w:t xml:space="preserve"> nous permettra :</w:t>
      </w:r>
    </w:p>
    <w:p w14:paraId="1047C2D5" w14:textId="0804F9B9" w:rsidR="004924D6" w:rsidRPr="009004FE" w:rsidRDefault="002E3449" w:rsidP="009004FE">
      <w:pPr>
        <w:pStyle w:val="ListParagraph"/>
        <w:numPr>
          <w:ilvl w:val="0"/>
          <w:numId w:val="15"/>
        </w:numPr>
        <w:spacing w:after="120" w:line="240" w:lineRule="auto"/>
        <w:jc w:val="both"/>
        <w:rPr>
          <w:sz w:val="24"/>
          <w:szCs w:val="24"/>
          <w:lang w:val="fr-FR"/>
        </w:rPr>
      </w:pPr>
      <w:proofErr w:type="gramStart"/>
      <w:r w:rsidRPr="009004FE">
        <w:rPr>
          <w:sz w:val="24"/>
          <w:szCs w:val="24"/>
          <w:lang w:val="fr-FR"/>
        </w:rPr>
        <w:t>d’être</w:t>
      </w:r>
      <w:proofErr w:type="gramEnd"/>
      <w:r w:rsidRPr="009004FE">
        <w:rPr>
          <w:sz w:val="24"/>
          <w:szCs w:val="24"/>
          <w:lang w:val="fr-FR"/>
        </w:rPr>
        <w:t xml:space="preserve"> </w:t>
      </w:r>
      <w:r w:rsidR="004924D6" w:rsidRPr="009004FE">
        <w:rPr>
          <w:sz w:val="24"/>
          <w:szCs w:val="24"/>
          <w:lang w:val="fr-FR"/>
        </w:rPr>
        <w:t>passionnément</w:t>
      </w:r>
      <w:r w:rsidRPr="009004FE">
        <w:rPr>
          <w:sz w:val="24"/>
          <w:szCs w:val="24"/>
          <w:lang w:val="fr-FR"/>
        </w:rPr>
        <w:t xml:space="preserve"> engagés</w:t>
      </w:r>
      <w:r w:rsidR="004924D6" w:rsidRPr="009004FE">
        <w:rPr>
          <w:sz w:val="24"/>
          <w:szCs w:val="24"/>
          <w:lang w:val="fr-FR"/>
        </w:rPr>
        <w:t xml:space="preserve"> pour le « </w:t>
      </w:r>
      <w:r w:rsidR="005225BD" w:rsidRPr="009004FE">
        <w:rPr>
          <w:sz w:val="24"/>
          <w:szCs w:val="24"/>
          <w:lang w:val="fr-FR"/>
        </w:rPr>
        <w:t>r</w:t>
      </w:r>
      <w:r w:rsidR="004924D6" w:rsidRPr="009004FE">
        <w:rPr>
          <w:sz w:val="24"/>
          <w:szCs w:val="24"/>
          <w:lang w:val="fr-FR"/>
        </w:rPr>
        <w:t xml:space="preserve">oyaume de Dieu » et atteindre toutes les couches de la société, en particulier les pauvres, avec le message évangélique que « </w:t>
      </w:r>
      <w:r w:rsidR="004924D6" w:rsidRPr="009004FE">
        <w:rPr>
          <w:i/>
          <w:iCs/>
          <w:sz w:val="24"/>
          <w:szCs w:val="24"/>
          <w:lang w:val="fr-FR"/>
        </w:rPr>
        <w:t xml:space="preserve">nous sommes tous frères et sœurs </w:t>
      </w:r>
      <w:r w:rsidR="004924D6" w:rsidRPr="009004FE">
        <w:rPr>
          <w:sz w:val="24"/>
          <w:szCs w:val="24"/>
          <w:lang w:val="fr-FR"/>
        </w:rPr>
        <w:t>».</w:t>
      </w:r>
    </w:p>
    <w:p w14:paraId="2C0A3122" w14:textId="513D4BC3" w:rsidR="004924D6" w:rsidRPr="009004FE" w:rsidRDefault="002E3449" w:rsidP="009004FE">
      <w:pPr>
        <w:pStyle w:val="ListParagraph"/>
        <w:numPr>
          <w:ilvl w:val="0"/>
          <w:numId w:val="15"/>
        </w:numPr>
        <w:spacing w:after="120" w:line="240" w:lineRule="auto"/>
        <w:jc w:val="both"/>
        <w:rPr>
          <w:sz w:val="24"/>
          <w:szCs w:val="24"/>
          <w:lang w:val="fr-FR"/>
        </w:rPr>
      </w:pPr>
      <w:proofErr w:type="gramStart"/>
      <w:r w:rsidRPr="009004FE">
        <w:rPr>
          <w:sz w:val="24"/>
          <w:szCs w:val="24"/>
          <w:lang w:val="fr-FR"/>
        </w:rPr>
        <w:t>de</w:t>
      </w:r>
      <w:proofErr w:type="gramEnd"/>
      <w:r w:rsidRPr="009004FE">
        <w:rPr>
          <w:sz w:val="24"/>
          <w:szCs w:val="24"/>
          <w:lang w:val="fr-FR"/>
        </w:rPr>
        <w:t xml:space="preserve"> j</w:t>
      </w:r>
      <w:r w:rsidR="004924D6" w:rsidRPr="009004FE">
        <w:rPr>
          <w:sz w:val="24"/>
          <w:szCs w:val="24"/>
          <w:lang w:val="fr-FR"/>
        </w:rPr>
        <w:t xml:space="preserve">ouer notre rôle prophétique d'être la présence de Jésus-frère dans l'Église – « </w:t>
      </w:r>
      <w:r w:rsidR="004924D6" w:rsidRPr="009004FE">
        <w:rPr>
          <w:i/>
          <w:iCs/>
          <w:sz w:val="24"/>
          <w:szCs w:val="24"/>
          <w:lang w:val="fr-FR"/>
        </w:rPr>
        <w:t>Leaders pour une plus grande fraternité dans l'Église</w:t>
      </w:r>
      <w:r w:rsidR="001815C5" w:rsidRPr="009004FE">
        <w:rPr>
          <w:i/>
          <w:iCs/>
          <w:sz w:val="24"/>
          <w:szCs w:val="24"/>
          <w:lang w:val="fr-FR"/>
        </w:rPr>
        <w:t xml:space="preserve"> et </w:t>
      </w:r>
      <w:r w:rsidR="004924D6" w:rsidRPr="009004FE">
        <w:rPr>
          <w:i/>
          <w:iCs/>
          <w:sz w:val="24"/>
          <w:szCs w:val="24"/>
          <w:lang w:val="fr-FR"/>
        </w:rPr>
        <w:t>le monde</w:t>
      </w:r>
      <w:r w:rsidR="004924D6" w:rsidRPr="009004FE">
        <w:rPr>
          <w:sz w:val="24"/>
          <w:szCs w:val="24"/>
          <w:lang w:val="fr-FR"/>
        </w:rPr>
        <w:t xml:space="preserve"> ».</w:t>
      </w:r>
    </w:p>
    <w:p w14:paraId="1E0BB155" w14:textId="1DA408C8" w:rsidR="004924D6" w:rsidRPr="009004FE" w:rsidRDefault="001815C5" w:rsidP="009004FE">
      <w:pPr>
        <w:pStyle w:val="ListParagraph"/>
        <w:numPr>
          <w:ilvl w:val="0"/>
          <w:numId w:val="15"/>
        </w:numPr>
        <w:spacing w:after="120" w:line="240" w:lineRule="auto"/>
        <w:jc w:val="both"/>
        <w:rPr>
          <w:sz w:val="24"/>
          <w:szCs w:val="24"/>
          <w:lang w:val="fr-FR"/>
        </w:rPr>
      </w:pPr>
      <w:proofErr w:type="gramStart"/>
      <w:r w:rsidRPr="009004FE">
        <w:rPr>
          <w:sz w:val="24"/>
          <w:szCs w:val="24"/>
          <w:lang w:val="fr-FR"/>
        </w:rPr>
        <w:t>d’ê</w:t>
      </w:r>
      <w:r w:rsidR="004924D6" w:rsidRPr="009004FE">
        <w:rPr>
          <w:sz w:val="24"/>
          <w:szCs w:val="24"/>
          <w:lang w:val="fr-FR"/>
        </w:rPr>
        <w:t>tre</w:t>
      </w:r>
      <w:proofErr w:type="gramEnd"/>
      <w:r w:rsidR="004924D6" w:rsidRPr="009004FE">
        <w:rPr>
          <w:sz w:val="24"/>
          <w:szCs w:val="24"/>
          <w:lang w:val="fr-FR"/>
        </w:rPr>
        <w:t xml:space="preserve"> des chercheurs et des amoureux de la Sagesse </w:t>
      </w:r>
      <w:r w:rsidRPr="009004FE">
        <w:rPr>
          <w:sz w:val="24"/>
          <w:szCs w:val="24"/>
          <w:lang w:val="fr-FR"/>
        </w:rPr>
        <w:t>d</w:t>
      </w:r>
      <w:r w:rsidR="004924D6" w:rsidRPr="009004FE">
        <w:rPr>
          <w:sz w:val="24"/>
          <w:szCs w:val="24"/>
          <w:lang w:val="fr-FR"/>
        </w:rPr>
        <w:t xml:space="preserve">ivine sur les traces de </w:t>
      </w:r>
      <w:r w:rsidRPr="009004FE">
        <w:rPr>
          <w:sz w:val="24"/>
          <w:szCs w:val="24"/>
          <w:lang w:val="fr-FR"/>
        </w:rPr>
        <w:t>s</w:t>
      </w:r>
      <w:r w:rsidR="004924D6" w:rsidRPr="009004FE">
        <w:rPr>
          <w:sz w:val="24"/>
          <w:szCs w:val="24"/>
          <w:lang w:val="fr-FR"/>
        </w:rPr>
        <w:t>aint Montfort et en invitant les autres à la partager.</w:t>
      </w:r>
    </w:p>
    <w:p w14:paraId="419EC466" w14:textId="5FB95609" w:rsidR="004924D6" w:rsidRPr="009004FE" w:rsidRDefault="001815C5" w:rsidP="009004FE">
      <w:pPr>
        <w:pStyle w:val="ListParagraph"/>
        <w:numPr>
          <w:ilvl w:val="0"/>
          <w:numId w:val="15"/>
        </w:numPr>
        <w:spacing w:after="120" w:line="240" w:lineRule="auto"/>
        <w:jc w:val="both"/>
        <w:rPr>
          <w:sz w:val="24"/>
          <w:szCs w:val="24"/>
          <w:lang w:val="fr-FR"/>
        </w:rPr>
      </w:pPr>
      <w:proofErr w:type="gramStart"/>
      <w:r w:rsidRPr="009004FE">
        <w:rPr>
          <w:sz w:val="24"/>
          <w:szCs w:val="24"/>
          <w:lang w:val="fr-FR"/>
        </w:rPr>
        <w:lastRenderedPageBreak/>
        <w:t>de</w:t>
      </w:r>
      <w:proofErr w:type="gramEnd"/>
      <w:r w:rsidRPr="009004FE">
        <w:rPr>
          <w:sz w:val="24"/>
          <w:szCs w:val="24"/>
          <w:lang w:val="fr-FR"/>
        </w:rPr>
        <w:t xml:space="preserve"> p</w:t>
      </w:r>
      <w:r w:rsidR="004924D6" w:rsidRPr="009004FE">
        <w:rPr>
          <w:sz w:val="24"/>
          <w:szCs w:val="24"/>
          <w:lang w:val="fr-FR"/>
        </w:rPr>
        <w:t xml:space="preserve">ouvoir entrer dans le secret divin de la maternité spirituelle de Marie et </w:t>
      </w:r>
      <w:r w:rsidRPr="009004FE">
        <w:rPr>
          <w:sz w:val="24"/>
          <w:szCs w:val="24"/>
          <w:lang w:val="fr-FR"/>
        </w:rPr>
        <w:t xml:space="preserve">de </w:t>
      </w:r>
      <w:r w:rsidR="004924D6" w:rsidRPr="009004FE">
        <w:rPr>
          <w:sz w:val="24"/>
          <w:szCs w:val="24"/>
          <w:lang w:val="fr-FR"/>
        </w:rPr>
        <w:t>le partager avec les confrères de l'Église.</w:t>
      </w:r>
    </w:p>
    <w:p w14:paraId="02E15194" w14:textId="6AA5DE7C" w:rsidR="004924D6" w:rsidRPr="009004FE" w:rsidRDefault="001815C5" w:rsidP="009004FE">
      <w:pPr>
        <w:pStyle w:val="ListParagraph"/>
        <w:numPr>
          <w:ilvl w:val="0"/>
          <w:numId w:val="15"/>
        </w:numPr>
        <w:spacing w:after="120" w:line="240" w:lineRule="auto"/>
        <w:jc w:val="both"/>
        <w:rPr>
          <w:sz w:val="24"/>
          <w:szCs w:val="24"/>
          <w:lang w:val="fr-FR"/>
        </w:rPr>
      </w:pPr>
      <w:proofErr w:type="gramStart"/>
      <w:r w:rsidRPr="009004FE">
        <w:rPr>
          <w:sz w:val="24"/>
          <w:szCs w:val="24"/>
          <w:lang w:val="fr-FR"/>
        </w:rPr>
        <w:t>de</w:t>
      </w:r>
      <w:proofErr w:type="gramEnd"/>
      <w:r w:rsidRPr="009004FE">
        <w:rPr>
          <w:sz w:val="24"/>
          <w:szCs w:val="24"/>
          <w:lang w:val="fr-FR"/>
        </w:rPr>
        <w:t xml:space="preserve"> p</w:t>
      </w:r>
      <w:r w:rsidR="004924D6" w:rsidRPr="009004FE">
        <w:rPr>
          <w:sz w:val="24"/>
          <w:szCs w:val="24"/>
          <w:lang w:val="fr-FR"/>
        </w:rPr>
        <w:t xml:space="preserve">ouvoir aimer et servir les pauvres comme Montfort, comme manière de partager notre fraternité avec eux et ainsi proclamer au monde que les pauvres sont les privilégiés dans le </w:t>
      </w:r>
      <w:r w:rsidR="006E64E6" w:rsidRPr="009004FE">
        <w:rPr>
          <w:sz w:val="24"/>
          <w:szCs w:val="24"/>
          <w:lang w:val="fr-FR"/>
        </w:rPr>
        <w:t>r</w:t>
      </w:r>
      <w:r w:rsidR="004924D6" w:rsidRPr="009004FE">
        <w:rPr>
          <w:sz w:val="24"/>
          <w:szCs w:val="24"/>
          <w:lang w:val="fr-FR"/>
        </w:rPr>
        <w:t>oyaume de Dieu.</w:t>
      </w:r>
    </w:p>
    <w:p w14:paraId="19034A0C" w14:textId="1EFBD269" w:rsidR="004924D6" w:rsidRDefault="004924D6" w:rsidP="009004FE">
      <w:pPr>
        <w:spacing w:after="120" w:line="240" w:lineRule="auto"/>
        <w:jc w:val="both"/>
        <w:rPr>
          <w:sz w:val="24"/>
          <w:szCs w:val="24"/>
          <w:lang w:val="fr-FR"/>
        </w:rPr>
      </w:pPr>
      <w:r w:rsidRPr="004924D6">
        <w:rPr>
          <w:sz w:val="24"/>
          <w:szCs w:val="24"/>
          <w:lang w:val="fr-FR"/>
        </w:rPr>
        <w:t xml:space="preserve">Reconnaissant le mouvement parmi nous, vers un plus grand Partenariat avec les laïcs, comme un appel de l'Esprit de Dieu, engageons-nous à en faire une réalité. Que Marie nous conduise dans ce projet et nous emmène là où son </w:t>
      </w:r>
      <w:r w:rsidR="001815C5">
        <w:rPr>
          <w:sz w:val="24"/>
          <w:szCs w:val="24"/>
          <w:lang w:val="fr-FR"/>
        </w:rPr>
        <w:t>F</w:t>
      </w:r>
      <w:r w:rsidRPr="004924D6">
        <w:rPr>
          <w:sz w:val="24"/>
          <w:szCs w:val="24"/>
          <w:lang w:val="fr-FR"/>
        </w:rPr>
        <w:t>ils Jésus veut que nous soyons.</w:t>
      </w:r>
    </w:p>
    <w:p w14:paraId="0520984E" w14:textId="77777777" w:rsidR="00560C0B" w:rsidRPr="004924D6" w:rsidRDefault="00560C0B" w:rsidP="009004FE">
      <w:pPr>
        <w:spacing w:after="120" w:line="240" w:lineRule="auto"/>
        <w:jc w:val="both"/>
        <w:rPr>
          <w:sz w:val="24"/>
          <w:szCs w:val="24"/>
          <w:lang w:val="fr-FR"/>
        </w:rPr>
      </w:pPr>
    </w:p>
    <w:p w14:paraId="2E3C7971" w14:textId="34574C7C" w:rsidR="004924D6" w:rsidRPr="00BE1407" w:rsidRDefault="004924D6" w:rsidP="009D58A0">
      <w:pPr>
        <w:pStyle w:val="NoSpacing"/>
        <w:rPr>
          <w:i/>
          <w:iCs/>
          <w:sz w:val="24"/>
          <w:szCs w:val="24"/>
          <w:lang w:val="fr-FR"/>
        </w:rPr>
      </w:pPr>
      <w:r w:rsidRPr="00BE1407">
        <w:rPr>
          <w:i/>
          <w:iCs/>
          <w:sz w:val="24"/>
          <w:szCs w:val="24"/>
          <w:lang w:val="fr-FR"/>
        </w:rPr>
        <w:t>Frère John Kallarackal, supérieur général</w:t>
      </w:r>
    </w:p>
    <w:p w14:paraId="59F0E6AC" w14:textId="3ACABF07" w:rsidR="00842E2E" w:rsidRPr="00BE1407" w:rsidRDefault="004924D6" w:rsidP="009D58A0">
      <w:pPr>
        <w:pStyle w:val="NoSpacing"/>
        <w:rPr>
          <w:i/>
          <w:iCs/>
          <w:sz w:val="24"/>
          <w:szCs w:val="24"/>
          <w:lang w:val="fr-FR"/>
        </w:rPr>
      </w:pPr>
      <w:proofErr w:type="gramStart"/>
      <w:r w:rsidRPr="00BE1407">
        <w:rPr>
          <w:i/>
          <w:iCs/>
          <w:sz w:val="24"/>
          <w:szCs w:val="24"/>
          <w:lang w:val="fr-FR"/>
        </w:rPr>
        <w:t>et</w:t>
      </w:r>
      <w:proofErr w:type="gramEnd"/>
      <w:r w:rsidRPr="00BE1407">
        <w:rPr>
          <w:i/>
          <w:iCs/>
          <w:sz w:val="24"/>
          <w:szCs w:val="24"/>
          <w:lang w:val="fr-FR"/>
        </w:rPr>
        <w:t xml:space="preserve"> les membres de l'administration centrale</w:t>
      </w:r>
    </w:p>
    <w:bookmarkEnd w:id="0"/>
    <w:p w14:paraId="4DDE216A" w14:textId="730E94D6" w:rsidR="009004FE" w:rsidRDefault="009004FE">
      <w:pPr>
        <w:rPr>
          <w:lang w:val="fr-FR"/>
        </w:rPr>
      </w:pPr>
      <w:r>
        <w:rPr>
          <w:lang w:val="fr-FR"/>
        </w:rPr>
        <w:br w:type="page"/>
      </w:r>
    </w:p>
    <w:sdt>
      <w:sdtPr>
        <w:rPr>
          <w:rFonts w:asciiTheme="minorHAnsi" w:eastAsiaTheme="minorHAnsi" w:hAnsiTheme="minorHAnsi" w:cstheme="minorBidi"/>
          <w:b w:val="0"/>
          <w:color w:val="auto"/>
          <w:sz w:val="22"/>
          <w:szCs w:val="20"/>
          <w:lang w:val="en-IN" w:eastAsia="en-US" w:bidi="hi-IN"/>
        </w:rPr>
        <w:id w:val="-2073339607"/>
        <w:docPartObj>
          <w:docPartGallery w:val="Table of Contents"/>
          <w:docPartUnique/>
        </w:docPartObj>
      </w:sdtPr>
      <w:sdtEndPr>
        <w:rPr>
          <w:bCs/>
        </w:rPr>
      </w:sdtEndPr>
      <w:sdtContent>
        <w:p w14:paraId="576B2E74" w14:textId="510784E2" w:rsidR="001E5964" w:rsidRPr="00E91837" w:rsidRDefault="000C49E0" w:rsidP="00E91837">
          <w:pPr>
            <w:pStyle w:val="TOCHeading"/>
            <w:jc w:val="center"/>
            <w:rPr>
              <w:color w:val="auto"/>
              <w:u w:val="single"/>
              <w:lang w:val="en-US"/>
            </w:rPr>
          </w:pPr>
          <w:r w:rsidRPr="00E91837">
            <w:rPr>
              <w:color w:val="auto"/>
              <w:u w:val="single"/>
              <w:lang w:val="en-US"/>
            </w:rPr>
            <w:t>Table</w:t>
          </w:r>
          <w:r w:rsidR="00FB6D48" w:rsidRPr="00E91837">
            <w:rPr>
              <w:color w:val="auto"/>
              <w:u w:val="single"/>
              <w:lang w:val="en-US"/>
            </w:rPr>
            <w:t xml:space="preserve"> des matières</w:t>
          </w:r>
        </w:p>
        <w:p w14:paraId="5F911240" w14:textId="77777777" w:rsidR="00250ECC" w:rsidRPr="002E3D2D" w:rsidRDefault="00250ECC" w:rsidP="00250ECC">
          <w:pPr>
            <w:rPr>
              <w:lang w:val="en-US" w:eastAsia="it-IT" w:bidi="ar-SA"/>
            </w:rPr>
          </w:pPr>
        </w:p>
        <w:p w14:paraId="4203D20B" w14:textId="7852AFDA" w:rsidR="00E91837" w:rsidRDefault="001E5964">
          <w:pPr>
            <w:pStyle w:val="TOC1"/>
            <w:tabs>
              <w:tab w:val="right" w:leader="dot" w:pos="5642"/>
            </w:tabs>
            <w:rPr>
              <w:rFonts w:eastAsiaTheme="minorEastAsia" w:cstheme="minorBidi"/>
              <w:b w:val="0"/>
              <w:bCs w:val="0"/>
              <w:caps w:val="0"/>
              <w:noProof/>
              <w:sz w:val="24"/>
              <w:szCs w:val="24"/>
              <w:lang w:val="en-IT" w:eastAsia="en-GB" w:bidi="ar-SA"/>
            </w:rPr>
          </w:pPr>
          <w:r>
            <w:rPr>
              <w:b w:val="0"/>
              <w:bCs w:val="0"/>
            </w:rPr>
            <w:fldChar w:fldCharType="begin"/>
          </w:r>
          <w:r>
            <w:instrText xml:space="preserve"> TOC \o "1-3" \h \z \u </w:instrText>
          </w:r>
          <w:r>
            <w:rPr>
              <w:b w:val="0"/>
              <w:bCs w:val="0"/>
            </w:rPr>
            <w:fldChar w:fldCharType="separate"/>
          </w:r>
          <w:hyperlink w:anchor="_Toc116402055" w:history="1">
            <w:r w:rsidR="00E91837" w:rsidRPr="001A4CBB">
              <w:rPr>
                <w:rStyle w:val="Hyperlink"/>
                <w:noProof/>
                <w:lang w:val="fr-FR"/>
              </w:rPr>
              <w:t>Introduction</w:t>
            </w:r>
            <w:r w:rsidR="00E91837">
              <w:rPr>
                <w:noProof/>
                <w:webHidden/>
              </w:rPr>
              <w:tab/>
            </w:r>
            <w:r w:rsidR="00E91837">
              <w:rPr>
                <w:noProof/>
                <w:webHidden/>
              </w:rPr>
              <w:fldChar w:fldCharType="begin"/>
            </w:r>
            <w:r w:rsidR="00E91837">
              <w:rPr>
                <w:noProof/>
                <w:webHidden/>
              </w:rPr>
              <w:instrText xml:space="preserve"> PAGEREF _Toc116402055 \h </w:instrText>
            </w:r>
            <w:r w:rsidR="00E91837">
              <w:rPr>
                <w:noProof/>
                <w:webHidden/>
              </w:rPr>
            </w:r>
            <w:r w:rsidR="00E91837">
              <w:rPr>
                <w:noProof/>
                <w:webHidden/>
              </w:rPr>
              <w:fldChar w:fldCharType="separate"/>
            </w:r>
            <w:r w:rsidR="00787737">
              <w:rPr>
                <w:noProof/>
                <w:webHidden/>
              </w:rPr>
              <w:t>2</w:t>
            </w:r>
            <w:r w:rsidR="00E91837">
              <w:rPr>
                <w:noProof/>
                <w:webHidden/>
              </w:rPr>
              <w:fldChar w:fldCharType="end"/>
            </w:r>
          </w:hyperlink>
        </w:p>
        <w:p w14:paraId="279DC292" w14:textId="54877F95" w:rsidR="00E91837" w:rsidRDefault="00000000">
          <w:pPr>
            <w:pStyle w:val="TOC1"/>
            <w:tabs>
              <w:tab w:val="left" w:pos="440"/>
              <w:tab w:val="right" w:leader="dot" w:pos="5642"/>
            </w:tabs>
            <w:rPr>
              <w:rFonts w:eastAsiaTheme="minorEastAsia" w:cstheme="minorBidi"/>
              <w:b w:val="0"/>
              <w:bCs w:val="0"/>
              <w:caps w:val="0"/>
              <w:noProof/>
              <w:sz w:val="24"/>
              <w:szCs w:val="24"/>
              <w:lang w:val="en-IT" w:eastAsia="en-GB" w:bidi="ar-SA"/>
            </w:rPr>
          </w:pPr>
          <w:hyperlink w:anchor="_Toc116402056" w:history="1">
            <w:r w:rsidR="00E91837" w:rsidRPr="001A4CBB">
              <w:rPr>
                <w:rStyle w:val="Hyperlink"/>
                <w:rFonts w:cs="Calibri"/>
                <w:noProof/>
                <w:lang w:val="en-GB"/>
              </w:rPr>
              <w:t>1.</w:t>
            </w:r>
            <w:r w:rsidR="00E91837">
              <w:rPr>
                <w:rFonts w:eastAsiaTheme="minorEastAsia" w:cstheme="minorBidi"/>
                <w:b w:val="0"/>
                <w:bCs w:val="0"/>
                <w:caps w:val="0"/>
                <w:noProof/>
                <w:sz w:val="24"/>
                <w:szCs w:val="24"/>
                <w:lang w:val="en-IT" w:eastAsia="en-GB" w:bidi="ar-SA"/>
              </w:rPr>
              <w:tab/>
            </w:r>
            <w:r w:rsidR="00E91837" w:rsidRPr="001A4CBB">
              <w:rPr>
                <w:rStyle w:val="Hyperlink"/>
                <w:rFonts w:cs="Calibri"/>
                <w:noProof/>
                <w:lang w:val="en-GB"/>
              </w:rPr>
              <w:t>Aperçu historique</w:t>
            </w:r>
            <w:r w:rsidR="00E91837">
              <w:rPr>
                <w:noProof/>
                <w:webHidden/>
              </w:rPr>
              <w:tab/>
            </w:r>
            <w:r w:rsidR="00E91837">
              <w:rPr>
                <w:noProof/>
                <w:webHidden/>
              </w:rPr>
              <w:fldChar w:fldCharType="begin"/>
            </w:r>
            <w:r w:rsidR="00E91837">
              <w:rPr>
                <w:noProof/>
                <w:webHidden/>
              </w:rPr>
              <w:instrText xml:space="preserve"> PAGEREF _Toc116402056 \h </w:instrText>
            </w:r>
            <w:r w:rsidR="00E91837">
              <w:rPr>
                <w:noProof/>
                <w:webHidden/>
              </w:rPr>
            </w:r>
            <w:r w:rsidR="00E91837">
              <w:rPr>
                <w:noProof/>
                <w:webHidden/>
              </w:rPr>
              <w:fldChar w:fldCharType="separate"/>
            </w:r>
            <w:r w:rsidR="00787737">
              <w:rPr>
                <w:noProof/>
                <w:webHidden/>
              </w:rPr>
              <w:t>5</w:t>
            </w:r>
            <w:r w:rsidR="00E91837">
              <w:rPr>
                <w:noProof/>
                <w:webHidden/>
              </w:rPr>
              <w:fldChar w:fldCharType="end"/>
            </w:r>
          </w:hyperlink>
        </w:p>
        <w:p w14:paraId="6A3E14F5" w14:textId="5648FD39" w:rsidR="00E91837" w:rsidRDefault="00000000">
          <w:pPr>
            <w:pStyle w:val="TOC1"/>
            <w:tabs>
              <w:tab w:val="left" w:pos="440"/>
              <w:tab w:val="right" w:leader="dot" w:pos="5642"/>
            </w:tabs>
            <w:rPr>
              <w:rFonts w:eastAsiaTheme="minorEastAsia" w:cstheme="minorBidi"/>
              <w:b w:val="0"/>
              <w:bCs w:val="0"/>
              <w:caps w:val="0"/>
              <w:noProof/>
              <w:sz w:val="24"/>
              <w:szCs w:val="24"/>
              <w:lang w:val="en-IT" w:eastAsia="en-GB" w:bidi="ar-SA"/>
            </w:rPr>
          </w:pPr>
          <w:hyperlink w:anchor="_Toc116402057" w:history="1">
            <w:r w:rsidR="00E91837" w:rsidRPr="001A4CBB">
              <w:rPr>
                <w:rStyle w:val="Hyperlink"/>
                <w:rFonts w:cs="Calibri"/>
                <w:noProof/>
                <w:lang w:val="fr-FR"/>
              </w:rPr>
              <w:t>2.</w:t>
            </w:r>
            <w:r w:rsidR="00E91837">
              <w:rPr>
                <w:rFonts w:eastAsiaTheme="minorEastAsia" w:cstheme="minorBidi"/>
                <w:b w:val="0"/>
                <w:bCs w:val="0"/>
                <w:caps w:val="0"/>
                <w:noProof/>
                <w:sz w:val="24"/>
                <w:szCs w:val="24"/>
                <w:lang w:val="en-IT" w:eastAsia="en-GB" w:bidi="ar-SA"/>
              </w:rPr>
              <w:tab/>
            </w:r>
            <w:r w:rsidR="00E91837" w:rsidRPr="001A4CBB">
              <w:rPr>
                <w:rStyle w:val="Hyperlink"/>
                <w:rFonts w:cs="Calibri"/>
                <w:noProof/>
                <w:lang w:val="fr-FR"/>
              </w:rPr>
              <w:t>Spiritualité montfortaine – Un trésor de  l’Église</w:t>
            </w:r>
            <w:r w:rsidR="00E91837">
              <w:rPr>
                <w:noProof/>
                <w:webHidden/>
              </w:rPr>
              <w:tab/>
            </w:r>
            <w:r w:rsidR="00E91837">
              <w:rPr>
                <w:noProof/>
                <w:webHidden/>
              </w:rPr>
              <w:fldChar w:fldCharType="begin"/>
            </w:r>
            <w:r w:rsidR="00E91837">
              <w:rPr>
                <w:noProof/>
                <w:webHidden/>
              </w:rPr>
              <w:instrText xml:space="preserve"> PAGEREF _Toc116402057 \h </w:instrText>
            </w:r>
            <w:r w:rsidR="00E91837">
              <w:rPr>
                <w:noProof/>
                <w:webHidden/>
              </w:rPr>
            </w:r>
            <w:r w:rsidR="00E91837">
              <w:rPr>
                <w:noProof/>
                <w:webHidden/>
              </w:rPr>
              <w:fldChar w:fldCharType="separate"/>
            </w:r>
            <w:r w:rsidR="00787737">
              <w:rPr>
                <w:noProof/>
                <w:webHidden/>
              </w:rPr>
              <w:t>11</w:t>
            </w:r>
            <w:r w:rsidR="00E91837">
              <w:rPr>
                <w:noProof/>
                <w:webHidden/>
              </w:rPr>
              <w:fldChar w:fldCharType="end"/>
            </w:r>
          </w:hyperlink>
        </w:p>
        <w:p w14:paraId="6AB6E480" w14:textId="06AB24F2" w:rsidR="00E91837" w:rsidRDefault="00000000">
          <w:pPr>
            <w:pStyle w:val="TOC2"/>
            <w:tabs>
              <w:tab w:val="left" w:pos="880"/>
              <w:tab w:val="right" w:leader="dot" w:pos="5642"/>
            </w:tabs>
            <w:rPr>
              <w:rFonts w:eastAsiaTheme="minorEastAsia" w:cstheme="minorBidi"/>
              <w:smallCaps w:val="0"/>
              <w:noProof/>
              <w:sz w:val="24"/>
              <w:szCs w:val="24"/>
              <w:lang w:val="en-IT" w:eastAsia="en-GB" w:bidi="ar-SA"/>
            </w:rPr>
          </w:pPr>
          <w:hyperlink w:anchor="_Toc116402058" w:history="1">
            <w:r w:rsidR="00E91837" w:rsidRPr="001A4CBB">
              <w:rPr>
                <w:rStyle w:val="Hyperlink"/>
                <w:rFonts w:cs="Calibri"/>
                <w:bCs/>
                <w:noProof/>
                <w:lang w:val="fr-FR"/>
              </w:rPr>
              <w:t>2.1</w:t>
            </w:r>
            <w:r w:rsidR="00E91837">
              <w:rPr>
                <w:rFonts w:eastAsiaTheme="minorEastAsia" w:cstheme="minorBidi"/>
                <w:smallCaps w:val="0"/>
                <w:noProof/>
                <w:sz w:val="24"/>
                <w:szCs w:val="24"/>
                <w:lang w:val="en-IT" w:eastAsia="en-GB" w:bidi="ar-SA"/>
              </w:rPr>
              <w:tab/>
            </w:r>
            <w:r w:rsidR="00E91837" w:rsidRPr="001A4CBB">
              <w:rPr>
                <w:rStyle w:val="Hyperlink"/>
                <w:rFonts w:cs="Calibri"/>
                <w:bCs/>
                <w:noProof/>
                <w:lang w:val="fr-FR"/>
              </w:rPr>
              <w:t>Le charisme</w:t>
            </w:r>
            <w:r w:rsidR="00E91837">
              <w:rPr>
                <w:noProof/>
                <w:webHidden/>
              </w:rPr>
              <w:tab/>
            </w:r>
            <w:r w:rsidR="00E91837">
              <w:rPr>
                <w:noProof/>
                <w:webHidden/>
              </w:rPr>
              <w:fldChar w:fldCharType="begin"/>
            </w:r>
            <w:r w:rsidR="00E91837">
              <w:rPr>
                <w:noProof/>
                <w:webHidden/>
              </w:rPr>
              <w:instrText xml:space="preserve"> PAGEREF _Toc116402058 \h </w:instrText>
            </w:r>
            <w:r w:rsidR="00E91837">
              <w:rPr>
                <w:noProof/>
                <w:webHidden/>
              </w:rPr>
            </w:r>
            <w:r w:rsidR="00E91837">
              <w:rPr>
                <w:noProof/>
                <w:webHidden/>
              </w:rPr>
              <w:fldChar w:fldCharType="separate"/>
            </w:r>
            <w:r w:rsidR="00787737">
              <w:rPr>
                <w:noProof/>
                <w:webHidden/>
              </w:rPr>
              <w:t>14</w:t>
            </w:r>
            <w:r w:rsidR="00E91837">
              <w:rPr>
                <w:noProof/>
                <w:webHidden/>
              </w:rPr>
              <w:fldChar w:fldCharType="end"/>
            </w:r>
          </w:hyperlink>
        </w:p>
        <w:p w14:paraId="0568F91E" w14:textId="320A126F" w:rsidR="00E91837" w:rsidRDefault="00000000">
          <w:pPr>
            <w:pStyle w:val="TOC2"/>
            <w:tabs>
              <w:tab w:val="left" w:pos="880"/>
              <w:tab w:val="right" w:leader="dot" w:pos="5642"/>
            </w:tabs>
            <w:rPr>
              <w:rFonts w:eastAsiaTheme="minorEastAsia" w:cstheme="minorBidi"/>
              <w:smallCaps w:val="0"/>
              <w:noProof/>
              <w:sz w:val="24"/>
              <w:szCs w:val="24"/>
              <w:lang w:val="en-IT" w:eastAsia="en-GB" w:bidi="ar-SA"/>
            </w:rPr>
          </w:pPr>
          <w:hyperlink w:anchor="_Toc116402059" w:history="1">
            <w:r w:rsidR="00E91837" w:rsidRPr="001A4CBB">
              <w:rPr>
                <w:rStyle w:val="Hyperlink"/>
                <w:rFonts w:cs="Calibri"/>
                <w:bCs/>
                <w:noProof/>
              </w:rPr>
              <w:t>2.2</w:t>
            </w:r>
            <w:r w:rsidR="00E91837">
              <w:rPr>
                <w:rFonts w:eastAsiaTheme="minorEastAsia" w:cstheme="minorBidi"/>
                <w:smallCaps w:val="0"/>
                <w:noProof/>
                <w:sz w:val="24"/>
                <w:szCs w:val="24"/>
                <w:lang w:val="en-IT" w:eastAsia="en-GB" w:bidi="ar-SA"/>
              </w:rPr>
              <w:tab/>
            </w:r>
            <w:r w:rsidR="00E91837" w:rsidRPr="001A4CBB">
              <w:rPr>
                <w:rStyle w:val="Hyperlink"/>
                <w:rFonts w:cs="Calibri"/>
                <w:bCs/>
                <w:noProof/>
              </w:rPr>
              <w:t>Le Charisme montfortain</w:t>
            </w:r>
            <w:r w:rsidR="00E91837">
              <w:rPr>
                <w:noProof/>
                <w:webHidden/>
              </w:rPr>
              <w:tab/>
            </w:r>
            <w:r w:rsidR="00E91837">
              <w:rPr>
                <w:noProof/>
                <w:webHidden/>
              </w:rPr>
              <w:fldChar w:fldCharType="begin"/>
            </w:r>
            <w:r w:rsidR="00E91837">
              <w:rPr>
                <w:noProof/>
                <w:webHidden/>
              </w:rPr>
              <w:instrText xml:space="preserve"> PAGEREF _Toc116402059 \h </w:instrText>
            </w:r>
            <w:r w:rsidR="00E91837">
              <w:rPr>
                <w:noProof/>
                <w:webHidden/>
              </w:rPr>
            </w:r>
            <w:r w:rsidR="00E91837">
              <w:rPr>
                <w:noProof/>
                <w:webHidden/>
              </w:rPr>
              <w:fldChar w:fldCharType="separate"/>
            </w:r>
            <w:r w:rsidR="00787737">
              <w:rPr>
                <w:noProof/>
                <w:webHidden/>
              </w:rPr>
              <w:t>15</w:t>
            </w:r>
            <w:r w:rsidR="00E91837">
              <w:rPr>
                <w:noProof/>
                <w:webHidden/>
              </w:rPr>
              <w:fldChar w:fldCharType="end"/>
            </w:r>
          </w:hyperlink>
        </w:p>
        <w:p w14:paraId="2729959E" w14:textId="79836C09" w:rsidR="00E91837" w:rsidRDefault="00000000">
          <w:pPr>
            <w:pStyle w:val="TOC2"/>
            <w:tabs>
              <w:tab w:val="left" w:pos="880"/>
              <w:tab w:val="right" w:leader="dot" w:pos="5642"/>
            </w:tabs>
            <w:rPr>
              <w:rFonts w:eastAsiaTheme="minorEastAsia" w:cstheme="minorBidi"/>
              <w:smallCaps w:val="0"/>
              <w:noProof/>
              <w:sz w:val="24"/>
              <w:szCs w:val="24"/>
              <w:lang w:val="en-IT" w:eastAsia="en-GB" w:bidi="ar-SA"/>
            </w:rPr>
          </w:pPr>
          <w:hyperlink w:anchor="_Toc116402060" w:history="1">
            <w:r w:rsidR="00E91837" w:rsidRPr="001A4CBB">
              <w:rPr>
                <w:rStyle w:val="Hyperlink"/>
                <w:rFonts w:cs="Calibri"/>
                <w:bCs/>
                <w:noProof/>
              </w:rPr>
              <w:t>2.3</w:t>
            </w:r>
            <w:r w:rsidR="00E91837">
              <w:rPr>
                <w:rFonts w:eastAsiaTheme="minorEastAsia" w:cstheme="minorBidi"/>
                <w:smallCaps w:val="0"/>
                <w:noProof/>
                <w:sz w:val="24"/>
                <w:szCs w:val="24"/>
                <w:lang w:val="en-IT" w:eastAsia="en-GB" w:bidi="ar-SA"/>
              </w:rPr>
              <w:tab/>
            </w:r>
            <w:r w:rsidR="00E91837" w:rsidRPr="001A4CBB">
              <w:rPr>
                <w:rStyle w:val="Hyperlink"/>
                <w:rFonts w:cs="Calibri"/>
                <w:bCs/>
                <w:noProof/>
              </w:rPr>
              <w:t>Nous sommes aussi Gabriélistes</w:t>
            </w:r>
            <w:r w:rsidR="00E91837">
              <w:rPr>
                <w:noProof/>
                <w:webHidden/>
              </w:rPr>
              <w:tab/>
            </w:r>
            <w:r w:rsidR="00E91837">
              <w:rPr>
                <w:noProof/>
                <w:webHidden/>
              </w:rPr>
              <w:fldChar w:fldCharType="begin"/>
            </w:r>
            <w:r w:rsidR="00E91837">
              <w:rPr>
                <w:noProof/>
                <w:webHidden/>
              </w:rPr>
              <w:instrText xml:space="preserve"> PAGEREF _Toc116402060 \h </w:instrText>
            </w:r>
            <w:r w:rsidR="00E91837">
              <w:rPr>
                <w:noProof/>
                <w:webHidden/>
              </w:rPr>
            </w:r>
            <w:r w:rsidR="00E91837">
              <w:rPr>
                <w:noProof/>
                <w:webHidden/>
              </w:rPr>
              <w:fldChar w:fldCharType="separate"/>
            </w:r>
            <w:r w:rsidR="00787737">
              <w:rPr>
                <w:noProof/>
                <w:webHidden/>
              </w:rPr>
              <w:t>16</w:t>
            </w:r>
            <w:r w:rsidR="00E91837">
              <w:rPr>
                <w:noProof/>
                <w:webHidden/>
              </w:rPr>
              <w:fldChar w:fldCharType="end"/>
            </w:r>
          </w:hyperlink>
        </w:p>
        <w:p w14:paraId="015D9E34" w14:textId="1085F697" w:rsidR="00E91837" w:rsidRDefault="00000000">
          <w:pPr>
            <w:pStyle w:val="TOC2"/>
            <w:tabs>
              <w:tab w:val="left" w:pos="880"/>
              <w:tab w:val="right" w:leader="dot" w:pos="5642"/>
            </w:tabs>
            <w:rPr>
              <w:rFonts w:eastAsiaTheme="minorEastAsia" w:cstheme="minorBidi"/>
              <w:smallCaps w:val="0"/>
              <w:noProof/>
              <w:sz w:val="24"/>
              <w:szCs w:val="24"/>
              <w:lang w:val="en-IT" w:eastAsia="en-GB" w:bidi="ar-SA"/>
            </w:rPr>
          </w:pPr>
          <w:hyperlink w:anchor="_Toc116402061" w:history="1">
            <w:r w:rsidR="00E91837" w:rsidRPr="001A4CBB">
              <w:rPr>
                <w:rStyle w:val="Hyperlink"/>
                <w:rFonts w:cs="Calibri"/>
                <w:bCs/>
                <w:noProof/>
              </w:rPr>
              <w:t>2.4</w:t>
            </w:r>
            <w:r w:rsidR="00E91837">
              <w:rPr>
                <w:rFonts w:eastAsiaTheme="minorEastAsia" w:cstheme="minorBidi"/>
                <w:smallCaps w:val="0"/>
                <w:noProof/>
                <w:sz w:val="24"/>
                <w:szCs w:val="24"/>
                <w:lang w:val="en-IT" w:eastAsia="en-GB" w:bidi="ar-SA"/>
              </w:rPr>
              <w:tab/>
            </w:r>
            <w:r w:rsidR="00E91837" w:rsidRPr="001A4CBB">
              <w:rPr>
                <w:rStyle w:val="Hyperlink"/>
                <w:rFonts w:cs="Calibri"/>
                <w:bCs/>
                <w:noProof/>
              </w:rPr>
              <w:t>Charisme montfortain gabriéliste</w:t>
            </w:r>
            <w:r w:rsidR="00E91837">
              <w:rPr>
                <w:noProof/>
                <w:webHidden/>
              </w:rPr>
              <w:tab/>
            </w:r>
            <w:r w:rsidR="00E91837">
              <w:rPr>
                <w:noProof/>
                <w:webHidden/>
              </w:rPr>
              <w:fldChar w:fldCharType="begin"/>
            </w:r>
            <w:r w:rsidR="00E91837">
              <w:rPr>
                <w:noProof/>
                <w:webHidden/>
              </w:rPr>
              <w:instrText xml:space="preserve"> PAGEREF _Toc116402061 \h </w:instrText>
            </w:r>
            <w:r w:rsidR="00E91837">
              <w:rPr>
                <w:noProof/>
                <w:webHidden/>
              </w:rPr>
            </w:r>
            <w:r w:rsidR="00E91837">
              <w:rPr>
                <w:noProof/>
                <w:webHidden/>
              </w:rPr>
              <w:fldChar w:fldCharType="separate"/>
            </w:r>
            <w:r w:rsidR="00787737">
              <w:rPr>
                <w:noProof/>
                <w:webHidden/>
              </w:rPr>
              <w:t>17</w:t>
            </w:r>
            <w:r w:rsidR="00E91837">
              <w:rPr>
                <w:noProof/>
                <w:webHidden/>
              </w:rPr>
              <w:fldChar w:fldCharType="end"/>
            </w:r>
          </w:hyperlink>
        </w:p>
        <w:p w14:paraId="7F8ACF28" w14:textId="210203BB" w:rsidR="00E91837" w:rsidRDefault="00000000">
          <w:pPr>
            <w:pStyle w:val="TOC1"/>
            <w:tabs>
              <w:tab w:val="left" w:pos="440"/>
              <w:tab w:val="right" w:leader="dot" w:pos="5642"/>
            </w:tabs>
            <w:rPr>
              <w:rFonts w:eastAsiaTheme="minorEastAsia" w:cstheme="minorBidi"/>
              <w:b w:val="0"/>
              <w:bCs w:val="0"/>
              <w:caps w:val="0"/>
              <w:noProof/>
              <w:sz w:val="24"/>
              <w:szCs w:val="24"/>
              <w:lang w:val="en-IT" w:eastAsia="en-GB" w:bidi="ar-SA"/>
            </w:rPr>
          </w:pPr>
          <w:hyperlink w:anchor="_Toc116402062" w:history="1">
            <w:r w:rsidR="00E91837" w:rsidRPr="001A4CBB">
              <w:rPr>
                <w:rStyle w:val="Hyperlink"/>
                <w:rFonts w:cs="Calibri"/>
                <w:noProof/>
                <w:lang w:val="en-GB"/>
              </w:rPr>
              <w:t>3.</w:t>
            </w:r>
            <w:r w:rsidR="00E91837">
              <w:rPr>
                <w:rFonts w:eastAsiaTheme="minorEastAsia" w:cstheme="minorBidi"/>
                <w:b w:val="0"/>
                <w:bCs w:val="0"/>
                <w:caps w:val="0"/>
                <w:noProof/>
                <w:sz w:val="24"/>
                <w:szCs w:val="24"/>
                <w:lang w:val="en-IT" w:eastAsia="en-GB" w:bidi="ar-SA"/>
              </w:rPr>
              <w:tab/>
            </w:r>
            <w:r w:rsidR="00E91837" w:rsidRPr="001A4CBB">
              <w:rPr>
                <w:rStyle w:val="Hyperlink"/>
                <w:rFonts w:cs="Calibri"/>
                <w:noProof/>
                <w:lang w:val="en-GB"/>
              </w:rPr>
              <w:t>Partenariat</w:t>
            </w:r>
            <w:r w:rsidR="00E91837">
              <w:rPr>
                <w:noProof/>
                <w:webHidden/>
              </w:rPr>
              <w:tab/>
            </w:r>
            <w:r w:rsidR="00E91837">
              <w:rPr>
                <w:noProof/>
                <w:webHidden/>
              </w:rPr>
              <w:fldChar w:fldCharType="begin"/>
            </w:r>
            <w:r w:rsidR="00E91837">
              <w:rPr>
                <w:noProof/>
                <w:webHidden/>
              </w:rPr>
              <w:instrText xml:space="preserve"> PAGEREF _Toc116402062 \h </w:instrText>
            </w:r>
            <w:r w:rsidR="00E91837">
              <w:rPr>
                <w:noProof/>
                <w:webHidden/>
              </w:rPr>
            </w:r>
            <w:r w:rsidR="00E91837">
              <w:rPr>
                <w:noProof/>
                <w:webHidden/>
              </w:rPr>
              <w:fldChar w:fldCharType="separate"/>
            </w:r>
            <w:r w:rsidR="00787737">
              <w:rPr>
                <w:noProof/>
                <w:webHidden/>
              </w:rPr>
              <w:t>19</w:t>
            </w:r>
            <w:r w:rsidR="00E91837">
              <w:rPr>
                <w:noProof/>
                <w:webHidden/>
              </w:rPr>
              <w:fldChar w:fldCharType="end"/>
            </w:r>
          </w:hyperlink>
        </w:p>
        <w:p w14:paraId="0B3A406D" w14:textId="2C286FC7" w:rsidR="00E91837" w:rsidRDefault="00000000">
          <w:pPr>
            <w:pStyle w:val="TOC2"/>
            <w:tabs>
              <w:tab w:val="left" w:pos="880"/>
              <w:tab w:val="right" w:leader="dot" w:pos="5642"/>
            </w:tabs>
            <w:rPr>
              <w:rFonts w:eastAsiaTheme="minorEastAsia" w:cstheme="minorBidi"/>
              <w:smallCaps w:val="0"/>
              <w:noProof/>
              <w:sz w:val="24"/>
              <w:szCs w:val="24"/>
              <w:lang w:val="en-IT" w:eastAsia="en-GB" w:bidi="ar-SA"/>
            </w:rPr>
          </w:pPr>
          <w:hyperlink w:anchor="_Toc116402063" w:history="1">
            <w:r w:rsidR="00E91837" w:rsidRPr="001A4CBB">
              <w:rPr>
                <w:rStyle w:val="Hyperlink"/>
                <w:rFonts w:cs="Calibri"/>
                <w:bCs/>
                <w:noProof/>
              </w:rPr>
              <w:t>3.1</w:t>
            </w:r>
            <w:r w:rsidR="00E91837">
              <w:rPr>
                <w:rFonts w:eastAsiaTheme="minorEastAsia" w:cstheme="minorBidi"/>
                <w:smallCaps w:val="0"/>
                <w:noProof/>
                <w:sz w:val="24"/>
                <w:szCs w:val="24"/>
                <w:lang w:val="en-IT" w:eastAsia="en-GB" w:bidi="ar-SA"/>
              </w:rPr>
              <w:tab/>
            </w:r>
            <w:r w:rsidR="00E91837" w:rsidRPr="001A4CBB">
              <w:rPr>
                <w:rStyle w:val="Hyperlink"/>
                <w:rFonts w:cs="Calibri"/>
                <w:bCs/>
                <w:noProof/>
              </w:rPr>
              <w:t>Comprendre le partenariat</w:t>
            </w:r>
            <w:r w:rsidR="00E91837">
              <w:rPr>
                <w:noProof/>
                <w:webHidden/>
              </w:rPr>
              <w:tab/>
            </w:r>
            <w:r w:rsidR="00E91837">
              <w:rPr>
                <w:noProof/>
                <w:webHidden/>
              </w:rPr>
              <w:fldChar w:fldCharType="begin"/>
            </w:r>
            <w:r w:rsidR="00E91837">
              <w:rPr>
                <w:noProof/>
                <w:webHidden/>
              </w:rPr>
              <w:instrText xml:space="preserve"> PAGEREF _Toc116402063 \h </w:instrText>
            </w:r>
            <w:r w:rsidR="00E91837">
              <w:rPr>
                <w:noProof/>
                <w:webHidden/>
              </w:rPr>
            </w:r>
            <w:r w:rsidR="00E91837">
              <w:rPr>
                <w:noProof/>
                <w:webHidden/>
              </w:rPr>
              <w:fldChar w:fldCharType="separate"/>
            </w:r>
            <w:r w:rsidR="00787737">
              <w:rPr>
                <w:noProof/>
                <w:webHidden/>
              </w:rPr>
              <w:t>19</w:t>
            </w:r>
            <w:r w:rsidR="00E91837">
              <w:rPr>
                <w:noProof/>
                <w:webHidden/>
              </w:rPr>
              <w:fldChar w:fldCharType="end"/>
            </w:r>
          </w:hyperlink>
        </w:p>
        <w:p w14:paraId="54C63D3C" w14:textId="2456DDD6" w:rsidR="00E91837" w:rsidRDefault="00000000">
          <w:pPr>
            <w:pStyle w:val="TOC2"/>
            <w:tabs>
              <w:tab w:val="left" w:pos="880"/>
              <w:tab w:val="right" w:leader="dot" w:pos="5642"/>
            </w:tabs>
            <w:rPr>
              <w:rFonts w:eastAsiaTheme="minorEastAsia" w:cstheme="minorBidi"/>
              <w:smallCaps w:val="0"/>
              <w:noProof/>
              <w:sz w:val="24"/>
              <w:szCs w:val="24"/>
              <w:lang w:val="en-IT" w:eastAsia="en-GB" w:bidi="ar-SA"/>
            </w:rPr>
          </w:pPr>
          <w:hyperlink w:anchor="_Toc116402064" w:history="1">
            <w:r w:rsidR="00E91837" w:rsidRPr="001A4CBB">
              <w:rPr>
                <w:rStyle w:val="Hyperlink"/>
                <w:rFonts w:cs="Calibri"/>
                <w:bCs/>
                <w:noProof/>
                <w:lang w:val="fr-FR"/>
              </w:rPr>
              <w:t>3.2</w:t>
            </w:r>
            <w:r w:rsidR="00E91837">
              <w:rPr>
                <w:rFonts w:eastAsiaTheme="minorEastAsia" w:cstheme="minorBidi"/>
                <w:smallCaps w:val="0"/>
                <w:noProof/>
                <w:sz w:val="24"/>
                <w:szCs w:val="24"/>
                <w:lang w:val="en-IT" w:eastAsia="en-GB" w:bidi="ar-SA"/>
              </w:rPr>
              <w:tab/>
            </w:r>
            <w:r w:rsidR="00E91837" w:rsidRPr="001A4CBB">
              <w:rPr>
                <w:rStyle w:val="Hyperlink"/>
                <w:rFonts w:cs="Calibri"/>
                <w:bCs/>
                <w:noProof/>
                <w:lang w:val="fr-FR"/>
              </w:rPr>
              <w:t>Partenariat entre la vie consacrée et les laïcs</w:t>
            </w:r>
            <w:r w:rsidR="00E91837">
              <w:rPr>
                <w:noProof/>
                <w:webHidden/>
              </w:rPr>
              <w:tab/>
            </w:r>
            <w:r w:rsidR="00E91837">
              <w:rPr>
                <w:noProof/>
                <w:webHidden/>
              </w:rPr>
              <w:fldChar w:fldCharType="begin"/>
            </w:r>
            <w:r w:rsidR="00E91837">
              <w:rPr>
                <w:noProof/>
                <w:webHidden/>
              </w:rPr>
              <w:instrText xml:space="preserve"> PAGEREF _Toc116402064 \h </w:instrText>
            </w:r>
            <w:r w:rsidR="00E91837">
              <w:rPr>
                <w:noProof/>
                <w:webHidden/>
              </w:rPr>
            </w:r>
            <w:r w:rsidR="00E91837">
              <w:rPr>
                <w:noProof/>
                <w:webHidden/>
              </w:rPr>
              <w:fldChar w:fldCharType="separate"/>
            </w:r>
            <w:r w:rsidR="00787737">
              <w:rPr>
                <w:noProof/>
                <w:webHidden/>
              </w:rPr>
              <w:t>21</w:t>
            </w:r>
            <w:r w:rsidR="00E91837">
              <w:rPr>
                <w:noProof/>
                <w:webHidden/>
              </w:rPr>
              <w:fldChar w:fldCharType="end"/>
            </w:r>
          </w:hyperlink>
        </w:p>
        <w:p w14:paraId="54280402" w14:textId="316E0CE8" w:rsidR="00E91837" w:rsidRDefault="00000000">
          <w:pPr>
            <w:pStyle w:val="TOC1"/>
            <w:tabs>
              <w:tab w:val="left" w:pos="440"/>
              <w:tab w:val="right" w:leader="dot" w:pos="5642"/>
            </w:tabs>
            <w:rPr>
              <w:rFonts w:eastAsiaTheme="minorEastAsia" w:cstheme="minorBidi"/>
              <w:b w:val="0"/>
              <w:bCs w:val="0"/>
              <w:caps w:val="0"/>
              <w:noProof/>
              <w:sz w:val="24"/>
              <w:szCs w:val="24"/>
              <w:lang w:val="en-IT" w:eastAsia="en-GB" w:bidi="ar-SA"/>
            </w:rPr>
          </w:pPr>
          <w:hyperlink w:anchor="_Toc116402065" w:history="1">
            <w:r w:rsidR="00E91837" w:rsidRPr="001A4CBB">
              <w:rPr>
                <w:rStyle w:val="Hyperlink"/>
                <w:rFonts w:eastAsia="Calibri" w:cs="Calibri"/>
                <w:noProof/>
                <w:highlight w:val="white"/>
                <w:lang w:val="en-GB"/>
              </w:rPr>
              <w:t>4.</w:t>
            </w:r>
            <w:r w:rsidR="00E91837">
              <w:rPr>
                <w:rFonts w:eastAsiaTheme="minorEastAsia" w:cstheme="minorBidi"/>
                <w:b w:val="0"/>
                <w:bCs w:val="0"/>
                <w:caps w:val="0"/>
                <w:noProof/>
                <w:sz w:val="24"/>
                <w:szCs w:val="24"/>
                <w:lang w:val="en-IT" w:eastAsia="en-GB" w:bidi="ar-SA"/>
              </w:rPr>
              <w:tab/>
            </w:r>
            <w:r w:rsidR="00E91837" w:rsidRPr="001A4CBB">
              <w:rPr>
                <w:rStyle w:val="Hyperlink"/>
                <w:rFonts w:eastAsia="Calibri" w:cs="Calibri"/>
                <w:noProof/>
                <w:highlight w:val="white"/>
                <w:lang w:val="en-GB"/>
              </w:rPr>
              <w:t>L’Église, peuple de Dieu</w:t>
            </w:r>
            <w:r w:rsidR="00E91837">
              <w:rPr>
                <w:noProof/>
                <w:webHidden/>
              </w:rPr>
              <w:tab/>
            </w:r>
            <w:r w:rsidR="00E91837">
              <w:rPr>
                <w:noProof/>
                <w:webHidden/>
              </w:rPr>
              <w:fldChar w:fldCharType="begin"/>
            </w:r>
            <w:r w:rsidR="00E91837">
              <w:rPr>
                <w:noProof/>
                <w:webHidden/>
              </w:rPr>
              <w:instrText xml:space="preserve"> PAGEREF _Toc116402065 \h </w:instrText>
            </w:r>
            <w:r w:rsidR="00E91837">
              <w:rPr>
                <w:noProof/>
                <w:webHidden/>
              </w:rPr>
            </w:r>
            <w:r w:rsidR="00E91837">
              <w:rPr>
                <w:noProof/>
                <w:webHidden/>
              </w:rPr>
              <w:fldChar w:fldCharType="separate"/>
            </w:r>
            <w:r w:rsidR="00787737">
              <w:rPr>
                <w:noProof/>
                <w:webHidden/>
              </w:rPr>
              <w:t>24</w:t>
            </w:r>
            <w:r w:rsidR="00E91837">
              <w:rPr>
                <w:noProof/>
                <w:webHidden/>
              </w:rPr>
              <w:fldChar w:fldCharType="end"/>
            </w:r>
          </w:hyperlink>
        </w:p>
        <w:p w14:paraId="1E2E9912" w14:textId="0C9725A6" w:rsidR="00E91837" w:rsidRDefault="00000000">
          <w:pPr>
            <w:pStyle w:val="TOC1"/>
            <w:tabs>
              <w:tab w:val="left" w:pos="440"/>
              <w:tab w:val="right" w:leader="dot" w:pos="5642"/>
            </w:tabs>
            <w:rPr>
              <w:rFonts w:eastAsiaTheme="minorEastAsia" w:cstheme="minorBidi"/>
              <w:b w:val="0"/>
              <w:bCs w:val="0"/>
              <w:caps w:val="0"/>
              <w:noProof/>
              <w:sz w:val="24"/>
              <w:szCs w:val="24"/>
              <w:lang w:val="en-IT" w:eastAsia="en-GB" w:bidi="ar-SA"/>
            </w:rPr>
          </w:pPr>
          <w:hyperlink w:anchor="_Toc116402066" w:history="1">
            <w:r w:rsidR="00E91837" w:rsidRPr="001A4CBB">
              <w:rPr>
                <w:rStyle w:val="Hyperlink"/>
                <w:rFonts w:eastAsia="Calibri" w:cs="Calibri"/>
                <w:noProof/>
                <w:lang w:val="fr-FR"/>
              </w:rPr>
              <w:t>5.</w:t>
            </w:r>
            <w:r w:rsidR="00E91837">
              <w:rPr>
                <w:rFonts w:eastAsiaTheme="minorEastAsia" w:cstheme="minorBidi"/>
                <w:b w:val="0"/>
                <w:bCs w:val="0"/>
                <w:caps w:val="0"/>
                <w:noProof/>
                <w:sz w:val="24"/>
                <w:szCs w:val="24"/>
                <w:lang w:val="en-IT" w:eastAsia="en-GB" w:bidi="ar-SA"/>
              </w:rPr>
              <w:tab/>
            </w:r>
            <w:r w:rsidR="00E91837" w:rsidRPr="001A4CBB">
              <w:rPr>
                <w:rStyle w:val="Hyperlink"/>
                <w:rFonts w:eastAsia="Calibri" w:cs="Calibri"/>
                <w:noProof/>
                <w:lang w:val="fr-FR"/>
              </w:rPr>
              <w:t>La mission partagée dans l’école catholique est de tous et pour tous</w:t>
            </w:r>
            <w:r w:rsidR="00E91837">
              <w:rPr>
                <w:noProof/>
                <w:webHidden/>
              </w:rPr>
              <w:tab/>
            </w:r>
            <w:r w:rsidR="00E91837">
              <w:rPr>
                <w:noProof/>
                <w:webHidden/>
              </w:rPr>
              <w:fldChar w:fldCharType="begin"/>
            </w:r>
            <w:r w:rsidR="00E91837">
              <w:rPr>
                <w:noProof/>
                <w:webHidden/>
              </w:rPr>
              <w:instrText xml:space="preserve"> PAGEREF _Toc116402066 \h </w:instrText>
            </w:r>
            <w:r w:rsidR="00E91837">
              <w:rPr>
                <w:noProof/>
                <w:webHidden/>
              </w:rPr>
            </w:r>
            <w:r w:rsidR="00E91837">
              <w:rPr>
                <w:noProof/>
                <w:webHidden/>
              </w:rPr>
              <w:fldChar w:fldCharType="separate"/>
            </w:r>
            <w:r w:rsidR="00787737">
              <w:rPr>
                <w:noProof/>
                <w:webHidden/>
              </w:rPr>
              <w:t>27</w:t>
            </w:r>
            <w:r w:rsidR="00E91837">
              <w:rPr>
                <w:noProof/>
                <w:webHidden/>
              </w:rPr>
              <w:fldChar w:fldCharType="end"/>
            </w:r>
          </w:hyperlink>
        </w:p>
        <w:p w14:paraId="7CB300EE" w14:textId="1EAEC932" w:rsidR="00E91837" w:rsidRDefault="00000000">
          <w:pPr>
            <w:pStyle w:val="TOC2"/>
            <w:tabs>
              <w:tab w:val="left" w:pos="880"/>
              <w:tab w:val="right" w:leader="dot" w:pos="5642"/>
            </w:tabs>
            <w:rPr>
              <w:rFonts w:eastAsiaTheme="minorEastAsia" w:cstheme="minorBidi"/>
              <w:smallCaps w:val="0"/>
              <w:noProof/>
              <w:sz w:val="24"/>
              <w:szCs w:val="24"/>
              <w:lang w:val="en-IT" w:eastAsia="en-GB" w:bidi="ar-SA"/>
            </w:rPr>
          </w:pPr>
          <w:hyperlink w:anchor="_Toc116402067" w:history="1">
            <w:r w:rsidR="00E91837" w:rsidRPr="001A4CBB">
              <w:rPr>
                <w:rStyle w:val="Hyperlink"/>
                <w:rFonts w:cs="Calibri"/>
                <w:bCs/>
                <w:noProof/>
                <w:highlight w:val="white"/>
                <w:lang w:val="fr-FR"/>
              </w:rPr>
              <w:t>5.1</w:t>
            </w:r>
            <w:r w:rsidR="00E91837">
              <w:rPr>
                <w:rFonts w:eastAsiaTheme="minorEastAsia" w:cstheme="minorBidi"/>
                <w:smallCaps w:val="0"/>
                <w:noProof/>
                <w:sz w:val="24"/>
                <w:szCs w:val="24"/>
                <w:lang w:val="en-IT" w:eastAsia="en-GB" w:bidi="ar-SA"/>
              </w:rPr>
              <w:tab/>
            </w:r>
            <w:r w:rsidR="00E91837" w:rsidRPr="001A4CBB">
              <w:rPr>
                <w:rStyle w:val="Hyperlink"/>
                <w:rFonts w:cs="Calibri"/>
                <w:bCs/>
                <w:noProof/>
                <w:highlight w:val="white"/>
                <w:lang w:val="fr-FR"/>
              </w:rPr>
              <w:t>Liens et étapes vers la Famille charismatique</w:t>
            </w:r>
            <w:r w:rsidR="00E91837">
              <w:rPr>
                <w:noProof/>
                <w:webHidden/>
              </w:rPr>
              <w:tab/>
            </w:r>
            <w:r w:rsidR="00E91837">
              <w:rPr>
                <w:noProof/>
                <w:webHidden/>
              </w:rPr>
              <w:fldChar w:fldCharType="begin"/>
            </w:r>
            <w:r w:rsidR="00E91837">
              <w:rPr>
                <w:noProof/>
                <w:webHidden/>
              </w:rPr>
              <w:instrText xml:space="preserve"> PAGEREF _Toc116402067 \h </w:instrText>
            </w:r>
            <w:r w:rsidR="00E91837">
              <w:rPr>
                <w:noProof/>
                <w:webHidden/>
              </w:rPr>
            </w:r>
            <w:r w:rsidR="00E91837">
              <w:rPr>
                <w:noProof/>
                <w:webHidden/>
              </w:rPr>
              <w:fldChar w:fldCharType="separate"/>
            </w:r>
            <w:r w:rsidR="00787737">
              <w:rPr>
                <w:noProof/>
                <w:webHidden/>
              </w:rPr>
              <w:t>28</w:t>
            </w:r>
            <w:r w:rsidR="00E91837">
              <w:rPr>
                <w:noProof/>
                <w:webHidden/>
              </w:rPr>
              <w:fldChar w:fldCharType="end"/>
            </w:r>
          </w:hyperlink>
        </w:p>
        <w:p w14:paraId="7A37AFE8" w14:textId="0973427A" w:rsidR="00E91837" w:rsidRDefault="00000000">
          <w:pPr>
            <w:pStyle w:val="TOC2"/>
            <w:tabs>
              <w:tab w:val="left" w:pos="880"/>
              <w:tab w:val="right" w:leader="dot" w:pos="5642"/>
            </w:tabs>
            <w:rPr>
              <w:rFonts w:eastAsiaTheme="minorEastAsia" w:cstheme="minorBidi"/>
              <w:smallCaps w:val="0"/>
              <w:noProof/>
              <w:sz w:val="24"/>
              <w:szCs w:val="24"/>
              <w:lang w:val="en-IT" w:eastAsia="en-GB" w:bidi="ar-SA"/>
            </w:rPr>
          </w:pPr>
          <w:hyperlink w:anchor="_Toc116402068" w:history="1">
            <w:r w:rsidR="00E91837" w:rsidRPr="001A4CBB">
              <w:rPr>
                <w:rStyle w:val="Hyperlink"/>
                <w:rFonts w:eastAsia="Calibri" w:cs="Calibri"/>
                <w:bCs/>
                <w:noProof/>
                <w:lang w:val="fr-FR"/>
              </w:rPr>
              <w:t>5.2</w:t>
            </w:r>
            <w:r w:rsidR="00E91837">
              <w:rPr>
                <w:rFonts w:eastAsiaTheme="minorEastAsia" w:cstheme="minorBidi"/>
                <w:smallCaps w:val="0"/>
                <w:noProof/>
                <w:sz w:val="24"/>
                <w:szCs w:val="24"/>
                <w:lang w:val="en-IT" w:eastAsia="en-GB" w:bidi="ar-SA"/>
              </w:rPr>
              <w:tab/>
            </w:r>
            <w:r w:rsidR="00E91837" w:rsidRPr="001A4CBB">
              <w:rPr>
                <w:rStyle w:val="Hyperlink"/>
                <w:rFonts w:eastAsia="Calibri" w:cs="Calibri"/>
                <w:bCs/>
                <w:noProof/>
                <w:lang w:val="fr-FR"/>
              </w:rPr>
              <w:t>Les Frères et les Laïcs : être avec et pour les autres</w:t>
            </w:r>
            <w:r w:rsidR="00E91837">
              <w:rPr>
                <w:noProof/>
                <w:webHidden/>
              </w:rPr>
              <w:tab/>
            </w:r>
            <w:r w:rsidR="00E91837">
              <w:rPr>
                <w:noProof/>
                <w:webHidden/>
              </w:rPr>
              <w:fldChar w:fldCharType="begin"/>
            </w:r>
            <w:r w:rsidR="00E91837">
              <w:rPr>
                <w:noProof/>
                <w:webHidden/>
              </w:rPr>
              <w:instrText xml:space="preserve"> PAGEREF _Toc116402068 \h </w:instrText>
            </w:r>
            <w:r w:rsidR="00E91837">
              <w:rPr>
                <w:noProof/>
                <w:webHidden/>
              </w:rPr>
            </w:r>
            <w:r w:rsidR="00E91837">
              <w:rPr>
                <w:noProof/>
                <w:webHidden/>
              </w:rPr>
              <w:fldChar w:fldCharType="separate"/>
            </w:r>
            <w:r w:rsidR="00787737">
              <w:rPr>
                <w:noProof/>
                <w:webHidden/>
              </w:rPr>
              <w:t>30</w:t>
            </w:r>
            <w:r w:rsidR="00E91837">
              <w:rPr>
                <w:noProof/>
                <w:webHidden/>
              </w:rPr>
              <w:fldChar w:fldCharType="end"/>
            </w:r>
          </w:hyperlink>
        </w:p>
        <w:p w14:paraId="45644474" w14:textId="51E14E05" w:rsidR="00E91837" w:rsidRDefault="00000000">
          <w:pPr>
            <w:pStyle w:val="TOC2"/>
            <w:tabs>
              <w:tab w:val="left" w:pos="880"/>
              <w:tab w:val="right" w:leader="dot" w:pos="5642"/>
            </w:tabs>
            <w:rPr>
              <w:rFonts w:eastAsiaTheme="minorEastAsia" w:cstheme="minorBidi"/>
              <w:smallCaps w:val="0"/>
              <w:noProof/>
              <w:sz w:val="24"/>
              <w:szCs w:val="24"/>
              <w:lang w:val="en-IT" w:eastAsia="en-GB" w:bidi="ar-SA"/>
            </w:rPr>
          </w:pPr>
          <w:hyperlink w:anchor="_Toc116402069" w:history="1">
            <w:r w:rsidR="00E91837" w:rsidRPr="001A4CBB">
              <w:rPr>
                <w:rStyle w:val="Hyperlink"/>
                <w:rFonts w:cs="Calibri"/>
                <w:bCs/>
                <w:noProof/>
              </w:rPr>
              <w:t>5.3</w:t>
            </w:r>
            <w:r w:rsidR="00E91837">
              <w:rPr>
                <w:rFonts w:eastAsiaTheme="minorEastAsia" w:cstheme="minorBidi"/>
                <w:smallCaps w:val="0"/>
                <w:noProof/>
                <w:sz w:val="24"/>
                <w:szCs w:val="24"/>
                <w:lang w:val="en-IT" w:eastAsia="en-GB" w:bidi="ar-SA"/>
              </w:rPr>
              <w:tab/>
            </w:r>
            <w:r w:rsidR="00E91837" w:rsidRPr="001A4CBB">
              <w:rPr>
                <w:rStyle w:val="Hyperlink"/>
                <w:rFonts w:cs="Calibri"/>
                <w:bCs/>
                <w:noProof/>
              </w:rPr>
              <w:t>Nous formons et accompagnons chacun</w:t>
            </w:r>
            <w:r w:rsidR="00E91837">
              <w:rPr>
                <w:noProof/>
                <w:webHidden/>
              </w:rPr>
              <w:tab/>
            </w:r>
            <w:r w:rsidR="00E91837">
              <w:rPr>
                <w:noProof/>
                <w:webHidden/>
              </w:rPr>
              <w:fldChar w:fldCharType="begin"/>
            </w:r>
            <w:r w:rsidR="00E91837">
              <w:rPr>
                <w:noProof/>
                <w:webHidden/>
              </w:rPr>
              <w:instrText xml:space="preserve"> PAGEREF _Toc116402069 \h </w:instrText>
            </w:r>
            <w:r w:rsidR="00E91837">
              <w:rPr>
                <w:noProof/>
                <w:webHidden/>
              </w:rPr>
            </w:r>
            <w:r w:rsidR="00E91837">
              <w:rPr>
                <w:noProof/>
                <w:webHidden/>
              </w:rPr>
              <w:fldChar w:fldCharType="separate"/>
            </w:r>
            <w:r w:rsidR="00787737">
              <w:rPr>
                <w:noProof/>
                <w:webHidden/>
              </w:rPr>
              <w:t>30</w:t>
            </w:r>
            <w:r w:rsidR="00E91837">
              <w:rPr>
                <w:noProof/>
                <w:webHidden/>
              </w:rPr>
              <w:fldChar w:fldCharType="end"/>
            </w:r>
          </w:hyperlink>
        </w:p>
        <w:p w14:paraId="32A2E2A5" w14:textId="46C18C45" w:rsidR="00E91837" w:rsidRDefault="00000000">
          <w:pPr>
            <w:pStyle w:val="TOC1"/>
            <w:tabs>
              <w:tab w:val="left" w:pos="440"/>
              <w:tab w:val="right" w:leader="dot" w:pos="5642"/>
            </w:tabs>
            <w:rPr>
              <w:rFonts w:eastAsiaTheme="minorEastAsia" w:cstheme="minorBidi"/>
              <w:b w:val="0"/>
              <w:bCs w:val="0"/>
              <w:caps w:val="0"/>
              <w:noProof/>
              <w:sz w:val="24"/>
              <w:szCs w:val="24"/>
              <w:lang w:val="en-IT" w:eastAsia="en-GB" w:bidi="ar-SA"/>
            </w:rPr>
          </w:pPr>
          <w:hyperlink w:anchor="_Toc116402070" w:history="1">
            <w:r w:rsidR="00E91837" w:rsidRPr="001A4CBB">
              <w:rPr>
                <w:rStyle w:val="Hyperlink"/>
                <w:rFonts w:cs="Calibri"/>
                <w:noProof/>
                <w:lang w:val="fr-FR"/>
              </w:rPr>
              <w:t>6.</w:t>
            </w:r>
            <w:r w:rsidR="00E91837">
              <w:rPr>
                <w:rFonts w:eastAsiaTheme="minorEastAsia" w:cstheme="minorBidi"/>
                <w:b w:val="0"/>
                <w:bCs w:val="0"/>
                <w:caps w:val="0"/>
                <w:noProof/>
                <w:sz w:val="24"/>
                <w:szCs w:val="24"/>
                <w:lang w:val="en-IT" w:eastAsia="en-GB" w:bidi="ar-SA"/>
              </w:rPr>
              <w:tab/>
            </w:r>
            <w:r w:rsidR="00E91837" w:rsidRPr="001A4CBB">
              <w:rPr>
                <w:rStyle w:val="Hyperlink"/>
                <w:rFonts w:cs="Calibri"/>
                <w:noProof/>
                <w:lang w:val="fr-FR"/>
              </w:rPr>
              <w:t>Les associés, nos partenaires proches</w:t>
            </w:r>
            <w:r w:rsidR="00E91837">
              <w:rPr>
                <w:noProof/>
                <w:webHidden/>
              </w:rPr>
              <w:tab/>
            </w:r>
            <w:r w:rsidR="00E91837">
              <w:rPr>
                <w:noProof/>
                <w:webHidden/>
              </w:rPr>
              <w:fldChar w:fldCharType="begin"/>
            </w:r>
            <w:r w:rsidR="00E91837">
              <w:rPr>
                <w:noProof/>
                <w:webHidden/>
              </w:rPr>
              <w:instrText xml:space="preserve"> PAGEREF _Toc116402070 \h </w:instrText>
            </w:r>
            <w:r w:rsidR="00E91837">
              <w:rPr>
                <w:noProof/>
                <w:webHidden/>
              </w:rPr>
            </w:r>
            <w:r w:rsidR="00E91837">
              <w:rPr>
                <w:noProof/>
                <w:webHidden/>
              </w:rPr>
              <w:fldChar w:fldCharType="separate"/>
            </w:r>
            <w:r w:rsidR="00787737">
              <w:rPr>
                <w:noProof/>
                <w:webHidden/>
              </w:rPr>
              <w:t>34</w:t>
            </w:r>
            <w:r w:rsidR="00E91837">
              <w:rPr>
                <w:noProof/>
                <w:webHidden/>
              </w:rPr>
              <w:fldChar w:fldCharType="end"/>
            </w:r>
          </w:hyperlink>
        </w:p>
        <w:p w14:paraId="2DDD98E0" w14:textId="4CCC5266" w:rsidR="00E91837" w:rsidRDefault="00000000">
          <w:pPr>
            <w:pStyle w:val="TOC1"/>
            <w:tabs>
              <w:tab w:val="left" w:pos="440"/>
              <w:tab w:val="right" w:leader="dot" w:pos="5642"/>
            </w:tabs>
            <w:rPr>
              <w:rFonts w:eastAsiaTheme="minorEastAsia" w:cstheme="minorBidi"/>
              <w:b w:val="0"/>
              <w:bCs w:val="0"/>
              <w:caps w:val="0"/>
              <w:noProof/>
              <w:sz w:val="24"/>
              <w:szCs w:val="24"/>
              <w:lang w:val="en-IT" w:eastAsia="en-GB" w:bidi="ar-SA"/>
            </w:rPr>
          </w:pPr>
          <w:hyperlink w:anchor="_Toc116402071" w:history="1">
            <w:r w:rsidR="00E91837" w:rsidRPr="001A4CBB">
              <w:rPr>
                <w:rStyle w:val="Hyperlink"/>
                <w:rFonts w:eastAsia="Calibri" w:cs="Calibri"/>
                <w:noProof/>
                <w:highlight w:val="white"/>
                <w:lang w:val="en-GB"/>
              </w:rPr>
              <w:t>7.</w:t>
            </w:r>
            <w:r w:rsidR="00E91837">
              <w:rPr>
                <w:rFonts w:eastAsiaTheme="minorEastAsia" w:cstheme="minorBidi"/>
                <w:b w:val="0"/>
                <w:bCs w:val="0"/>
                <w:caps w:val="0"/>
                <w:noProof/>
                <w:sz w:val="24"/>
                <w:szCs w:val="24"/>
                <w:lang w:val="en-IT" w:eastAsia="en-GB" w:bidi="ar-SA"/>
              </w:rPr>
              <w:tab/>
            </w:r>
            <w:r w:rsidR="00E91837" w:rsidRPr="001A4CBB">
              <w:rPr>
                <w:rStyle w:val="Hyperlink"/>
                <w:rFonts w:eastAsia="Calibri" w:cs="Calibri"/>
                <w:noProof/>
                <w:highlight w:val="white"/>
                <w:lang w:val="en-GB"/>
              </w:rPr>
              <w:t>Education montfortaine - Notre mission</w:t>
            </w:r>
            <w:r w:rsidR="00E91837">
              <w:rPr>
                <w:noProof/>
                <w:webHidden/>
              </w:rPr>
              <w:tab/>
            </w:r>
            <w:r w:rsidR="00E91837">
              <w:rPr>
                <w:noProof/>
                <w:webHidden/>
              </w:rPr>
              <w:fldChar w:fldCharType="begin"/>
            </w:r>
            <w:r w:rsidR="00E91837">
              <w:rPr>
                <w:noProof/>
                <w:webHidden/>
              </w:rPr>
              <w:instrText xml:space="preserve"> PAGEREF _Toc116402071 \h </w:instrText>
            </w:r>
            <w:r w:rsidR="00E91837">
              <w:rPr>
                <w:noProof/>
                <w:webHidden/>
              </w:rPr>
            </w:r>
            <w:r w:rsidR="00E91837">
              <w:rPr>
                <w:noProof/>
                <w:webHidden/>
              </w:rPr>
              <w:fldChar w:fldCharType="separate"/>
            </w:r>
            <w:r w:rsidR="00787737">
              <w:rPr>
                <w:noProof/>
                <w:webHidden/>
              </w:rPr>
              <w:t>36</w:t>
            </w:r>
            <w:r w:rsidR="00E91837">
              <w:rPr>
                <w:noProof/>
                <w:webHidden/>
              </w:rPr>
              <w:fldChar w:fldCharType="end"/>
            </w:r>
          </w:hyperlink>
        </w:p>
        <w:p w14:paraId="293EA769" w14:textId="73222D9B" w:rsidR="00E91837" w:rsidRDefault="00000000">
          <w:pPr>
            <w:pStyle w:val="TOC1"/>
            <w:tabs>
              <w:tab w:val="right" w:leader="dot" w:pos="5642"/>
            </w:tabs>
            <w:rPr>
              <w:rFonts w:eastAsiaTheme="minorEastAsia" w:cstheme="minorBidi"/>
              <w:b w:val="0"/>
              <w:bCs w:val="0"/>
              <w:caps w:val="0"/>
              <w:noProof/>
              <w:sz w:val="24"/>
              <w:szCs w:val="24"/>
              <w:lang w:val="en-IT" w:eastAsia="en-GB" w:bidi="ar-SA"/>
            </w:rPr>
          </w:pPr>
          <w:hyperlink w:anchor="_Toc116402072" w:history="1">
            <w:r w:rsidR="00E91837" w:rsidRPr="001A4CBB">
              <w:rPr>
                <w:rStyle w:val="Hyperlink"/>
                <w:noProof/>
                <w:lang w:val="fr-FR"/>
              </w:rPr>
              <w:t>Conclusion</w:t>
            </w:r>
            <w:r w:rsidR="00E91837">
              <w:rPr>
                <w:noProof/>
                <w:webHidden/>
              </w:rPr>
              <w:tab/>
            </w:r>
            <w:r w:rsidR="00E91837">
              <w:rPr>
                <w:noProof/>
                <w:webHidden/>
              </w:rPr>
              <w:fldChar w:fldCharType="begin"/>
            </w:r>
            <w:r w:rsidR="00E91837">
              <w:rPr>
                <w:noProof/>
                <w:webHidden/>
              </w:rPr>
              <w:instrText xml:space="preserve"> PAGEREF _Toc116402072 \h </w:instrText>
            </w:r>
            <w:r w:rsidR="00E91837">
              <w:rPr>
                <w:noProof/>
                <w:webHidden/>
              </w:rPr>
            </w:r>
            <w:r w:rsidR="00E91837">
              <w:rPr>
                <w:noProof/>
                <w:webHidden/>
              </w:rPr>
              <w:fldChar w:fldCharType="separate"/>
            </w:r>
            <w:r w:rsidR="00787737">
              <w:rPr>
                <w:noProof/>
                <w:webHidden/>
              </w:rPr>
              <w:t>38</w:t>
            </w:r>
            <w:r w:rsidR="00E91837">
              <w:rPr>
                <w:noProof/>
                <w:webHidden/>
              </w:rPr>
              <w:fldChar w:fldCharType="end"/>
            </w:r>
          </w:hyperlink>
        </w:p>
        <w:p w14:paraId="45E1F820" w14:textId="63A93F69" w:rsidR="001E5964" w:rsidRDefault="001E5964">
          <w:r>
            <w:rPr>
              <w:b/>
              <w:bCs/>
            </w:rPr>
            <w:fldChar w:fldCharType="end"/>
          </w:r>
        </w:p>
      </w:sdtContent>
    </w:sdt>
    <w:p w14:paraId="1170CD68" w14:textId="77777777" w:rsidR="00842E2E" w:rsidRPr="004924D6" w:rsidRDefault="00842E2E">
      <w:pPr>
        <w:rPr>
          <w:lang w:val="fr-FR"/>
        </w:rPr>
      </w:pPr>
    </w:p>
    <w:sectPr w:rsidR="00842E2E" w:rsidRPr="004924D6" w:rsidSect="002E3D2D">
      <w:footerReference w:type="default" r:id="rId12"/>
      <w:pgSz w:w="7920" w:h="12240" w:orient="landscape"/>
      <w:pgMar w:top="1134" w:right="1134" w:bottom="1134" w:left="1134" w:header="680"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3E927" w14:textId="77777777" w:rsidR="00F03147" w:rsidRDefault="00F03147" w:rsidP="00842E2E">
      <w:pPr>
        <w:spacing w:after="0" w:line="240" w:lineRule="auto"/>
      </w:pPr>
      <w:r>
        <w:separator/>
      </w:r>
    </w:p>
  </w:endnote>
  <w:endnote w:type="continuationSeparator" w:id="0">
    <w:p w14:paraId="4DD9CB0B" w14:textId="77777777" w:rsidR="00F03147" w:rsidRDefault="00F03147" w:rsidP="00842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197100"/>
      <w:docPartObj>
        <w:docPartGallery w:val="Page Numbers (Bottom of Page)"/>
        <w:docPartUnique/>
      </w:docPartObj>
    </w:sdtPr>
    <w:sdtEndPr>
      <w:rPr>
        <w:noProof/>
      </w:rPr>
    </w:sdtEndPr>
    <w:sdtContent>
      <w:p w14:paraId="3B114246" w14:textId="77777777" w:rsidR="00F067A7" w:rsidRDefault="00D30FCA" w:rsidP="00AC3FD2">
        <w:pPr>
          <w:pStyle w:val="Footer"/>
          <w:jc w:val="center"/>
        </w:pPr>
        <w:r>
          <w:fldChar w:fldCharType="begin"/>
        </w:r>
        <w:r>
          <w:instrText xml:space="preserve"> PAGE   \* MERGEFORMAT </w:instrText>
        </w:r>
        <w:r>
          <w:fldChar w:fldCharType="separate"/>
        </w:r>
        <w:r w:rsidR="00066CCF">
          <w:rPr>
            <w:noProof/>
          </w:rPr>
          <w:t>39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D2F24" w14:textId="77777777" w:rsidR="00F03147" w:rsidRDefault="00F03147" w:rsidP="00842E2E">
      <w:pPr>
        <w:spacing w:after="0" w:line="240" w:lineRule="auto"/>
      </w:pPr>
      <w:r>
        <w:separator/>
      </w:r>
    </w:p>
  </w:footnote>
  <w:footnote w:type="continuationSeparator" w:id="0">
    <w:p w14:paraId="255B0E6A" w14:textId="77777777" w:rsidR="00F03147" w:rsidRDefault="00F03147" w:rsidP="00842E2E">
      <w:pPr>
        <w:spacing w:after="0" w:line="240" w:lineRule="auto"/>
      </w:pPr>
      <w:r>
        <w:continuationSeparator/>
      </w:r>
    </w:p>
  </w:footnote>
  <w:footnote w:id="1">
    <w:p w14:paraId="7B2EC0F2" w14:textId="7F655883" w:rsidR="00036A9B" w:rsidRPr="003C7F42" w:rsidRDefault="00036A9B" w:rsidP="00127920">
      <w:pPr>
        <w:jc w:val="both"/>
        <w:rPr>
          <w:lang w:val="fr-FR"/>
        </w:rPr>
      </w:pPr>
      <w:r>
        <w:rPr>
          <w:rStyle w:val="FootnoteReference"/>
        </w:rPr>
        <w:footnoteRef/>
      </w:r>
      <w:r w:rsidRPr="00C54A75">
        <w:rPr>
          <w:lang w:val="fr-FR"/>
        </w:rPr>
        <w:t xml:space="preserve"> </w:t>
      </w:r>
      <w:r w:rsidR="009A2CC6" w:rsidRPr="00C54A75">
        <w:rPr>
          <w:sz w:val="20"/>
          <w:lang w:val="fr-FR"/>
        </w:rPr>
        <w:t xml:space="preserve"> Botana, A., </w:t>
      </w:r>
      <w:r w:rsidR="003C013E" w:rsidRPr="00C54A75">
        <w:rPr>
          <w:sz w:val="20"/>
          <w:lang w:val="fr-FR"/>
        </w:rPr>
        <w:t>FSC</w:t>
      </w:r>
      <w:r w:rsidR="009A2CC6" w:rsidRPr="00C54A75">
        <w:rPr>
          <w:sz w:val="20"/>
          <w:lang w:val="fr-FR"/>
        </w:rPr>
        <w:t xml:space="preserve">, </w:t>
      </w:r>
      <w:r w:rsidR="00C54A75" w:rsidRPr="00C54A75">
        <w:rPr>
          <w:sz w:val="20"/>
          <w:lang w:val="fr-FR"/>
        </w:rPr>
        <w:t xml:space="preserve">Partager la mission, c'est devenir coresponsable de la mission. </w:t>
      </w:r>
      <w:r w:rsidR="009A2CC6" w:rsidRPr="006D6089">
        <w:rPr>
          <w:sz w:val="20"/>
          <w:lang w:val="fr-FR"/>
        </w:rPr>
        <w:t>CONFER (</w:t>
      </w:r>
      <w:r w:rsidR="000C1B56" w:rsidRPr="006D6089">
        <w:rPr>
          <w:sz w:val="20"/>
          <w:lang w:val="fr-FR"/>
        </w:rPr>
        <w:t xml:space="preserve">Conférence </w:t>
      </w:r>
      <w:r w:rsidR="00B37D97">
        <w:rPr>
          <w:sz w:val="20"/>
          <w:lang w:val="fr-FR"/>
        </w:rPr>
        <w:t>E</w:t>
      </w:r>
      <w:r w:rsidR="000C1B56" w:rsidRPr="006D6089">
        <w:rPr>
          <w:sz w:val="20"/>
          <w:lang w:val="fr-FR"/>
        </w:rPr>
        <w:t xml:space="preserve">spagnole des </w:t>
      </w:r>
      <w:r w:rsidR="00B37D97">
        <w:rPr>
          <w:sz w:val="20"/>
          <w:lang w:val="fr-FR"/>
        </w:rPr>
        <w:t>R</w:t>
      </w:r>
      <w:r w:rsidR="000C1B56" w:rsidRPr="006D6089">
        <w:rPr>
          <w:sz w:val="20"/>
          <w:lang w:val="fr-FR"/>
        </w:rPr>
        <w:t>eligieux)</w:t>
      </w:r>
      <w:r w:rsidR="009A2CC6" w:rsidRPr="006D6089">
        <w:rPr>
          <w:sz w:val="20"/>
          <w:lang w:val="fr-FR"/>
        </w:rPr>
        <w:t xml:space="preserve">). </w:t>
      </w:r>
      <w:r w:rsidR="006D6089" w:rsidRPr="006D6089">
        <w:rPr>
          <w:sz w:val="20"/>
          <w:lang w:val="fr-FR"/>
        </w:rPr>
        <w:t xml:space="preserve">Document pour la journée de formation à la mission partagée "CONSTRUYENDO LA CASA COMÚN : Estructuras para la Misión Compartida" (Construire la maison commune : structures pour la mission partagée) le 13 février 2021. </w:t>
      </w:r>
      <w:r w:rsidR="009A3C10">
        <w:rPr>
          <w:sz w:val="20"/>
          <w:lang w:val="fr-FR"/>
        </w:rPr>
        <w:t>Document d</w:t>
      </w:r>
      <w:r w:rsidR="006D6089" w:rsidRPr="00127920">
        <w:rPr>
          <w:sz w:val="20"/>
          <w:lang w:val="fr-FR"/>
        </w:rPr>
        <w:t>estiné aux religieux et laïcs.</w:t>
      </w:r>
    </w:p>
  </w:footnote>
  <w:footnote w:id="2">
    <w:p w14:paraId="5457C494" w14:textId="6BB5DEC1" w:rsidR="0086436C" w:rsidRPr="003C7F42" w:rsidRDefault="0086436C">
      <w:pPr>
        <w:pStyle w:val="FootnoteText"/>
        <w:rPr>
          <w:lang w:val="fr-FR"/>
        </w:rPr>
      </w:pPr>
      <w:r>
        <w:rPr>
          <w:rStyle w:val="FootnoteReference"/>
        </w:rPr>
        <w:footnoteRef/>
      </w:r>
      <w:r w:rsidRPr="00127920">
        <w:rPr>
          <w:lang w:val="fr-FR"/>
        </w:rPr>
        <w:t xml:space="preserve"> </w:t>
      </w:r>
      <w:r w:rsidR="00A46F17" w:rsidRPr="003C7F42">
        <w:rPr>
          <w:lang w:val="fr-FR"/>
        </w:rPr>
        <w:t xml:space="preserve">Op. </w:t>
      </w:r>
      <w:r w:rsidR="00383CEA" w:rsidRPr="003C7F42">
        <w:rPr>
          <w:lang w:val="fr-FR"/>
        </w:rPr>
        <w:t>C</w:t>
      </w:r>
      <w:r w:rsidR="00A46F17" w:rsidRPr="003C7F42">
        <w:rPr>
          <w:lang w:val="fr-FR"/>
        </w:rPr>
        <w:t>ité</w:t>
      </w:r>
      <w:r w:rsidR="00383CEA" w:rsidRPr="003C7F42">
        <w:rPr>
          <w:lang w:val="fr-FR"/>
        </w:rPr>
        <w:t>.</w:t>
      </w:r>
    </w:p>
  </w:footnote>
  <w:footnote w:id="3">
    <w:p w14:paraId="401B8548" w14:textId="528AC7AE" w:rsidR="00762FEB" w:rsidRPr="00762FEB" w:rsidRDefault="00762FEB">
      <w:pPr>
        <w:pStyle w:val="FootnoteText"/>
        <w:rPr>
          <w:lang w:val="fr-FR"/>
        </w:rPr>
      </w:pPr>
      <w:r>
        <w:rPr>
          <w:rStyle w:val="FootnoteReference"/>
        </w:rPr>
        <w:footnoteRef/>
      </w:r>
      <w:r w:rsidRPr="00762FEB">
        <w:rPr>
          <w:lang w:val="fr-FR"/>
        </w:rPr>
        <w:t xml:space="preserve"> Pape François, Evangelii Gaudium n</w:t>
      </w:r>
      <w:r w:rsidR="00383CEA">
        <w:rPr>
          <w:lang w:val="fr-FR"/>
        </w:rPr>
        <w:t>°</w:t>
      </w:r>
      <w:r>
        <w:rPr>
          <w:lang w:val="fr-FR"/>
        </w:rPr>
        <w:t xml:space="preserve"> 273</w:t>
      </w:r>
      <w:r w:rsidR="00383CEA">
        <w:rPr>
          <w:lang w:val="fr-F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05C0B"/>
    <w:multiLevelType w:val="multilevel"/>
    <w:tmpl w:val="F120FFF6"/>
    <w:lvl w:ilvl="0">
      <w:start w:val="3"/>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4CB7700"/>
    <w:multiLevelType w:val="hybridMultilevel"/>
    <w:tmpl w:val="3FA4C07A"/>
    <w:lvl w:ilvl="0" w:tplc="C0C617F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62C4C11"/>
    <w:multiLevelType w:val="hybridMultilevel"/>
    <w:tmpl w:val="D0A01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1B55386"/>
    <w:multiLevelType w:val="hybridMultilevel"/>
    <w:tmpl w:val="2C2877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247C6D59"/>
    <w:multiLevelType w:val="hybridMultilevel"/>
    <w:tmpl w:val="472E2680"/>
    <w:lvl w:ilvl="0" w:tplc="4FF8585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A6D585D"/>
    <w:multiLevelType w:val="hybridMultilevel"/>
    <w:tmpl w:val="93B05C8C"/>
    <w:lvl w:ilvl="0" w:tplc="EF4AA3D4">
      <w:start w:val="1"/>
      <w:numFmt w:val="decimal"/>
      <w:lvlText w:val="%1."/>
      <w:lvlJc w:val="left"/>
      <w:pPr>
        <w:ind w:left="1080" w:hanging="360"/>
      </w:pPr>
      <w:rPr>
        <w:rFonts w:hint="default"/>
        <w:lang w:val="en-G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CAD2975"/>
    <w:multiLevelType w:val="hybridMultilevel"/>
    <w:tmpl w:val="A17CA376"/>
    <w:lvl w:ilvl="0" w:tplc="0CB033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F4109FB"/>
    <w:multiLevelType w:val="hybridMultilevel"/>
    <w:tmpl w:val="4A3898C4"/>
    <w:lvl w:ilvl="0" w:tplc="5AD6604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5AC3DB4"/>
    <w:multiLevelType w:val="multilevel"/>
    <w:tmpl w:val="BF9E973E"/>
    <w:lvl w:ilvl="0">
      <w:start w:val="1"/>
      <w:numFmt w:val="decimal"/>
      <w:lvlText w:val="%1."/>
      <w:lvlJc w:val="left"/>
      <w:pPr>
        <w:ind w:left="0" w:firstLine="0"/>
      </w:pPr>
      <w:rPr>
        <w:rFonts w:asciiTheme="minorHAnsi" w:hAnsiTheme="minorHAnsi"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 w15:restartNumberingAfterBreak="0">
    <w:nsid w:val="3F305E3B"/>
    <w:multiLevelType w:val="hybridMultilevel"/>
    <w:tmpl w:val="59628FB2"/>
    <w:lvl w:ilvl="0" w:tplc="01CC6410">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0" w15:restartNumberingAfterBreak="0">
    <w:nsid w:val="42DA7642"/>
    <w:multiLevelType w:val="hybridMultilevel"/>
    <w:tmpl w:val="318E9E1A"/>
    <w:lvl w:ilvl="0" w:tplc="B8B0EA6C">
      <w:start w:val="3"/>
      <w:numFmt w:val="bullet"/>
      <w:lvlText w:val="-"/>
      <w:lvlJc w:val="left"/>
      <w:pPr>
        <w:ind w:left="1470" w:hanging="360"/>
      </w:pPr>
      <w:rPr>
        <w:rFonts w:ascii="Comic Sans MS" w:eastAsiaTheme="minorHAnsi" w:hAnsi="Comic Sans MS" w:cstheme="minorBidi"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1" w15:restartNumberingAfterBreak="0">
    <w:nsid w:val="451332AA"/>
    <w:multiLevelType w:val="hybridMultilevel"/>
    <w:tmpl w:val="CA048B7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C4762F4"/>
    <w:multiLevelType w:val="hybridMultilevel"/>
    <w:tmpl w:val="25966970"/>
    <w:lvl w:ilvl="0" w:tplc="5AD6604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5C502B6"/>
    <w:multiLevelType w:val="hybridMultilevel"/>
    <w:tmpl w:val="BC8246B0"/>
    <w:lvl w:ilvl="0" w:tplc="DD4A0A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5D7245F"/>
    <w:multiLevelType w:val="hybridMultilevel"/>
    <w:tmpl w:val="50009816"/>
    <w:lvl w:ilvl="0" w:tplc="3C74AFF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280793111">
    <w:abstractNumId w:val="10"/>
  </w:num>
  <w:num w:numId="2" w16cid:durableId="697390642">
    <w:abstractNumId w:val="3"/>
  </w:num>
  <w:num w:numId="3" w16cid:durableId="619843777">
    <w:abstractNumId w:val="11"/>
  </w:num>
  <w:num w:numId="4" w16cid:durableId="17044844">
    <w:abstractNumId w:val="0"/>
  </w:num>
  <w:num w:numId="5" w16cid:durableId="1455171570">
    <w:abstractNumId w:val="8"/>
  </w:num>
  <w:num w:numId="6" w16cid:durableId="884415882">
    <w:abstractNumId w:val="14"/>
  </w:num>
  <w:num w:numId="7" w16cid:durableId="856500031">
    <w:abstractNumId w:val="9"/>
  </w:num>
  <w:num w:numId="8" w16cid:durableId="507450461">
    <w:abstractNumId w:val="6"/>
  </w:num>
  <w:num w:numId="9" w16cid:durableId="5376675">
    <w:abstractNumId w:val="5"/>
  </w:num>
  <w:num w:numId="10" w16cid:durableId="1072048433">
    <w:abstractNumId w:val="4"/>
  </w:num>
  <w:num w:numId="11" w16cid:durableId="934019137">
    <w:abstractNumId w:val="1"/>
  </w:num>
  <w:num w:numId="12" w16cid:durableId="1349989873">
    <w:abstractNumId w:val="2"/>
  </w:num>
  <w:num w:numId="13" w16cid:durableId="1014764172">
    <w:abstractNumId w:val="12"/>
  </w:num>
  <w:num w:numId="14" w16cid:durableId="145365474">
    <w:abstractNumId w:val="7"/>
  </w:num>
  <w:num w:numId="15" w16cid:durableId="6346809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E2E"/>
    <w:rsid w:val="000009C2"/>
    <w:rsid w:val="00011D3E"/>
    <w:rsid w:val="00036A9B"/>
    <w:rsid w:val="00056023"/>
    <w:rsid w:val="00066CCF"/>
    <w:rsid w:val="000738E3"/>
    <w:rsid w:val="000A32CA"/>
    <w:rsid w:val="000A7549"/>
    <w:rsid w:val="000C1B56"/>
    <w:rsid w:val="000C49E0"/>
    <w:rsid w:val="000E7FC9"/>
    <w:rsid w:val="000F1D82"/>
    <w:rsid w:val="00112489"/>
    <w:rsid w:val="001200D6"/>
    <w:rsid w:val="00123303"/>
    <w:rsid w:val="00127920"/>
    <w:rsid w:val="0013026C"/>
    <w:rsid w:val="001357BB"/>
    <w:rsid w:val="00154F87"/>
    <w:rsid w:val="00173996"/>
    <w:rsid w:val="001777C5"/>
    <w:rsid w:val="00180541"/>
    <w:rsid w:val="001815C5"/>
    <w:rsid w:val="0018708D"/>
    <w:rsid w:val="001A0196"/>
    <w:rsid w:val="001B0A99"/>
    <w:rsid w:val="001D1A31"/>
    <w:rsid w:val="001D574B"/>
    <w:rsid w:val="001E5964"/>
    <w:rsid w:val="002245AC"/>
    <w:rsid w:val="00224AB6"/>
    <w:rsid w:val="00227CFA"/>
    <w:rsid w:val="00250ECC"/>
    <w:rsid w:val="00270E19"/>
    <w:rsid w:val="002807C2"/>
    <w:rsid w:val="002B71D9"/>
    <w:rsid w:val="002B7888"/>
    <w:rsid w:val="002C461A"/>
    <w:rsid w:val="002D02C0"/>
    <w:rsid w:val="002E3449"/>
    <w:rsid w:val="002E3D2D"/>
    <w:rsid w:val="002F57C5"/>
    <w:rsid w:val="0035569A"/>
    <w:rsid w:val="00366DCC"/>
    <w:rsid w:val="00371445"/>
    <w:rsid w:val="00383CEA"/>
    <w:rsid w:val="003844AB"/>
    <w:rsid w:val="00394D33"/>
    <w:rsid w:val="003C013E"/>
    <w:rsid w:val="003C2DB3"/>
    <w:rsid w:val="003C7F42"/>
    <w:rsid w:val="003D36A5"/>
    <w:rsid w:val="004076D6"/>
    <w:rsid w:val="00410909"/>
    <w:rsid w:val="00421A04"/>
    <w:rsid w:val="004263AD"/>
    <w:rsid w:val="00474A56"/>
    <w:rsid w:val="00476D84"/>
    <w:rsid w:val="00486F4A"/>
    <w:rsid w:val="004924D6"/>
    <w:rsid w:val="004A5686"/>
    <w:rsid w:val="004A6108"/>
    <w:rsid w:val="004C3C9D"/>
    <w:rsid w:val="004E76EB"/>
    <w:rsid w:val="005225BD"/>
    <w:rsid w:val="005328E6"/>
    <w:rsid w:val="00550277"/>
    <w:rsid w:val="00560C0B"/>
    <w:rsid w:val="00564F0F"/>
    <w:rsid w:val="005B1F9B"/>
    <w:rsid w:val="005B3315"/>
    <w:rsid w:val="005B37EB"/>
    <w:rsid w:val="00610FFE"/>
    <w:rsid w:val="0061721C"/>
    <w:rsid w:val="00634909"/>
    <w:rsid w:val="00642C30"/>
    <w:rsid w:val="0065260B"/>
    <w:rsid w:val="006700B9"/>
    <w:rsid w:val="00685F6D"/>
    <w:rsid w:val="006A3CE3"/>
    <w:rsid w:val="006D6089"/>
    <w:rsid w:val="006E64E6"/>
    <w:rsid w:val="006F4A3C"/>
    <w:rsid w:val="006F552A"/>
    <w:rsid w:val="0070093B"/>
    <w:rsid w:val="0070224E"/>
    <w:rsid w:val="0073768D"/>
    <w:rsid w:val="007563FB"/>
    <w:rsid w:val="00762FEB"/>
    <w:rsid w:val="00787737"/>
    <w:rsid w:val="007A1FFA"/>
    <w:rsid w:val="007A7A6C"/>
    <w:rsid w:val="007C1F45"/>
    <w:rsid w:val="007D2C47"/>
    <w:rsid w:val="007D3194"/>
    <w:rsid w:val="007E0F0C"/>
    <w:rsid w:val="0080699E"/>
    <w:rsid w:val="0081006C"/>
    <w:rsid w:val="008241B9"/>
    <w:rsid w:val="00834FBC"/>
    <w:rsid w:val="00842E2E"/>
    <w:rsid w:val="0086436C"/>
    <w:rsid w:val="00894460"/>
    <w:rsid w:val="008C52C7"/>
    <w:rsid w:val="008C7574"/>
    <w:rsid w:val="008F1F32"/>
    <w:rsid w:val="009004FE"/>
    <w:rsid w:val="00924BEA"/>
    <w:rsid w:val="009A2CC6"/>
    <w:rsid w:val="009A3C10"/>
    <w:rsid w:val="009B01C3"/>
    <w:rsid w:val="009D2DAD"/>
    <w:rsid w:val="009D58A0"/>
    <w:rsid w:val="009F57D0"/>
    <w:rsid w:val="009F6EF5"/>
    <w:rsid w:val="00A05A46"/>
    <w:rsid w:val="00A17C21"/>
    <w:rsid w:val="00A34D0C"/>
    <w:rsid w:val="00A354FE"/>
    <w:rsid w:val="00A46F17"/>
    <w:rsid w:val="00A56113"/>
    <w:rsid w:val="00A97DC7"/>
    <w:rsid w:val="00AA06C5"/>
    <w:rsid w:val="00AA7677"/>
    <w:rsid w:val="00AB5118"/>
    <w:rsid w:val="00AB6C0B"/>
    <w:rsid w:val="00AC3FD2"/>
    <w:rsid w:val="00AF06AC"/>
    <w:rsid w:val="00B01711"/>
    <w:rsid w:val="00B252BD"/>
    <w:rsid w:val="00B3698B"/>
    <w:rsid w:val="00B36EDB"/>
    <w:rsid w:val="00B37D97"/>
    <w:rsid w:val="00B433EB"/>
    <w:rsid w:val="00B66CFA"/>
    <w:rsid w:val="00B70AE6"/>
    <w:rsid w:val="00BA340F"/>
    <w:rsid w:val="00BB3055"/>
    <w:rsid w:val="00BD3636"/>
    <w:rsid w:val="00BE1407"/>
    <w:rsid w:val="00BE501E"/>
    <w:rsid w:val="00BE7909"/>
    <w:rsid w:val="00BF7B8A"/>
    <w:rsid w:val="00C171D2"/>
    <w:rsid w:val="00C30238"/>
    <w:rsid w:val="00C35094"/>
    <w:rsid w:val="00C5176D"/>
    <w:rsid w:val="00C54A75"/>
    <w:rsid w:val="00C7161A"/>
    <w:rsid w:val="00C82C00"/>
    <w:rsid w:val="00CB550A"/>
    <w:rsid w:val="00CC4AB1"/>
    <w:rsid w:val="00CF2522"/>
    <w:rsid w:val="00D00E05"/>
    <w:rsid w:val="00D01D56"/>
    <w:rsid w:val="00D05067"/>
    <w:rsid w:val="00D14744"/>
    <w:rsid w:val="00D23B2A"/>
    <w:rsid w:val="00D30FCA"/>
    <w:rsid w:val="00D33267"/>
    <w:rsid w:val="00D35743"/>
    <w:rsid w:val="00D506B8"/>
    <w:rsid w:val="00D667B1"/>
    <w:rsid w:val="00DA7BCC"/>
    <w:rsid w:val="00DB1D80"/>
    <w:rsid w:val="00DC4CD5"/>
    <w:rsid w:val="00DD34F4"/>
    <w:rsid w:val="00DD7154"/>
    <w:rsid w:val="00DE6715"/>
    <w:rsid w:val="00E0360F"/>
    <w:rsid w:val="00E3503A"/>
    <w:rsid w:val="00E51F62"/>
    <w:rsid w:val="00E7511D"/>
    <w:rsid w:val="00E77CF7"/>
    <w:rsid w:val="00E91837"/>
    <w:rsid w:val="00E9216C"/>
    <w:rsid w:val="00EA445C"/>
    <w:rsid w:val="00ED361E"/>
    <w:rsid w:val="00EE31A1"/>
    <w:rsid w:val="00EF458E"/>
    <w:rsid w:val="00EF7D67"/>
    <w:rsid w:val="00F026FC"/>
    <w:rsid w:val="00F03147"/>
    <w:rsid w:val="00F14496"/>
    <w:rsid w:val="00F5183E"/>
    <w:rsid w:val="00F53066"/>
    <w:rsid w:val="00F57CA0"/>
    <w:rsid w:val="00F76537"/>
    <w:rsid w:val="00F8117F"/>
    <w:rsid w:val="00F97A0D"/>
    <w:rsid w:val="00FB22EE"/>
    <w:rsid w:val="00FB6D48"/>
    <w:rsid w:val="00FB7108"/>
    <w:rsid w:val="00FF6FD3"/>
    <w:rsid w:val="00FF72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06870"/>
  <w15:docId w15:val="{19FCE15B-FD3B-44AD-9300-6028193F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E2E"/>
    <w:rPr>
      <w:szCs w:val="20"/>
      <w:lang w:val="en-IN" w:bidi="hi-IN"/>
    </w:rPr>
  </w:style>
  <w:style w:type="paragraph" w:styleId="Heading1">
    <w:name w:val="heading 1"/>
    <w:basedOn w:val="Normal"/>
    <w:next w:val="Normal"/>
    <w:link w:val="Heading1Char"/>
    <w:uiPriority w:val="9"/>
    <w:qFormat/>
    <w:rsid w:val="002E3D2D"/>
    <w:pPr>
      <w:keepNext/>
      <w:keepLines/>
      <w:spacing w:before="240" w:after="0"/>
      <w:outlineLvl w:val="0"/>
    </w:pPr>
    <w:rPr>
      <w:rFonts w:ascii="Calibri" w:eastAsiaTheme="majorEastAsia" w:hAnsi="Calibri" w:cstheme="majorBidi"/>
      <w:b/>
      <w:color w:val="2F5496" w:themeColor="accent1" w:themeShade="BF"/>
      <w:sz w:val="32"/>
      <w:szCs w:val="29"/>
    </w:rPr>
  </w:style>
  <w:style w:type="paragraph" w:styleId="Heading2">
    <w:name w:val="heading 2"/>
    <w:basedOn w:val="Normal"/>
    <w:next w:val="Normal"/>
    <w:link w:val="Heading2Char"/>
    <w:uiPriority w:val="9"/>
    <w:unhideWhenUsed/>
    <w:qFormat/>
    <w:rsid w:val="002E3D2D"/>
    <w:pPr>
      <w:keepNext/>
      <w:keepLines/>
      <w:spacing w:before="40" w:after="0"/>
      <w:outlineLvl w:val="1"/>
    </w:pPr>
    <w:rPr>
      <w:rFonts w:ascii="Calibri" w:eastAsiaTheme="majorEastAsia" w:hAnsi="Calibri" w:cstheme="majorBidi"/>
      <w:b/>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3D2D"/>
    <w:rPr>
      <w:rFonts w:ascii="Calibri" w:eastAsiaTheme="majorEastAsia" w:hAnsi="Calibri" w:cstheme="majorBidi"/>
      <w:b/>
      <w:color w:val="2F5496" w:themeColor="accent1" w:themeShade="BF"/>
      <w:sz w:val="32"/>
      <w:szCs w:val="29"/>
      <w:lang w:val="en-IN" w:bidi="hi-IN"/>
    </w:rPr>
  </w:style>
  <w:style w:type="character" w:customStyle="1" w:styleId="Heading2Char">
    <w:name w:val="Heading 2 Char"/>
    <w:basedOn w:val="DefaultParagraphFont"/>
    <w:link w:val="Heading2"/>
    <w:uiPriority w:val="9"/>
    <w:rsid w:val="002E3D2D"/>
    <w:rPr>
      <w:rFonts w:ascii="Calibri" w:eastAsiaTheme="majorEastAsia" w:hAnsi="Calibri" w:cstheme="majorBidi"/>
      <w:b/>
      <w:sz w:val="26"/>
      <w:szCs w:val="23"/>
      <w:lang w:val="en-IN" w:bidi="hi-IN"/>
    </w:rPr>
  </w:style>
  <w:style w:type="paragraph" w:styleId="NoSpacing">
    <w:name w:val="No Spacing"/>
    <w:link w:val="NoSpacingChar"/>
    <w:uiPriority w:val="1"/>
    <w:qFormat/>
    <w:rsid w:val="00842E2E"/>
    <w:pPr>
      <w:spacing w:after="0" w:line="240" w:lineRule="auto"/>
    </w:pPr>
    <w:rPr>
      <w:lang w:val="it-IT"/>
    </w:rPr>
  </w:style>
  <w:style w:type="paragraph" w:styleId="Footer">
    <w:name w:val="footer"/>
    <w:basedOn w:val="Normal"/>
    <w:link w:val="FooterChar"/>
    <w:uiPriority w:val="99"/>
    <w:unhideWhenUsed/>
    <w:rsid w:val="00842E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E2E"/>
    <w:rPr>
      <w:szCs w:val="20"/>
      <w:lang w:val="en-IN" w:bidi="hi-IN"/>
    </w:rPr>
  </w:style>
  <w:style w:type="paragraph" w:styleId="ListParagraph">
    <w:name w:val="List Paragraph"/>
    <w:basedOn w:val="Normal"/>
    <w:uiPriority w:val="34"/>
    <w:qFormat/>
    <w:rsid w:val="00842E2E"/>
    <w:pPr>
      <w:ind w:left="720"/>
      <w:contextualSpacing/>
    </w:pPr>
  </w:style>
  <w:style w:type="paragraph" w:styleId="TOCHeading">
    <w:name w:val="TOC Heading"/>
    <w:basedOn w:val="Heading1"/>
    <w:next w:val="Normal"/>
    <w:uiPriority w:val="39"/>
    <w:unhideWhenUsed/>
    <w:qFormat/>
    <w:rsid w:val="00842E2E"/>
    <w:pPr>
      <w:outlineLvl w:val="9"/>
    </w:pPr>
    <w:rPr>
      <w:szCs w:val="32"/>
      <w:lang w:val="it-IT" w:eastAsia="it-IT" w:bidi="ar-SA"/>
    </w:rPr>
  </w:style>
  <w:style w:type="paragraph" w:styleId="TOC1">
    <w:name w:val="toc 1"/>
    <w:basedOn w:val="Normal"/>
    <w:next w:val="Normal"/>
    <w:autoRedefine/>
    <w:uiPriority w:val="39"/>
    <w:unhideWhenUsed/>
    <w:rsid w:val="00842E2E"/>
    <w:pPr>
      <w:spacing w:before="120" w:after="120"/>
    </w:pPr>
    <w:rPr>
      <w:rFonts w:cstheme="minorHAnsi"/>
      <w:b/>
      <w:bCs/>
      <w:caps/>
      <w:sz w:val="20"/>
    </w:rPr>
  </w:style>
  <w:style w:type="paragraph" w:styleId="TOC2">
    <w:name w:val="toc 2"/>
    <w:basedOn w:val="Normal"/>
    <w:next w:val="Normal"/>
    <w:autoRedefine/>
    <w:uiPriority w:val="39"/>
    <w:unhideWhenUsed/>
    <w:rsid w:val="00842E2E"/>
    <w:pPr>
      <w:spacing w:after="0"/>
      <w:ind w:left="220"/>
    </w:pPr>
    <w:rPr>
      <w:rFonts w:cstheme="minorHAnsi"/>
      <w:smallCaps/>
      <w:sz w:val="20"/>
    </w:rPr>
  </w:style>
  <w:style w:type="character" w:styleId="Hyperlink">
    <w:name w:val="Hyperlink"/>
    <w:basedOn w:val="DefaultParagraphFont"/>
    <w:uiPriority w:val="99"/>
    <w:unhideWhenUsed/>
    <w:rsid w:val="00842E2E"/>
    <w:rPr>
      <w:color w:val="0563C1" w:themeColor="hyperlink"/>
      <w:u w:val="single"/>
    </w:rPr>
  </w:style>
  <w:style w:type="character" w:customStyle="1" w:styleId="NoSpacingChar">
    <w:name w:val="No Spacing Char"/>
    <w:basedOn w:val="DefaultParagraphFont"/>
    <w:link w:val="NoSpacing"/>
    <w:uiPriority w:val="1"/>
    <w:rsid w:val="00842E2E"/>
    <w:rPr>
      <w:lang w:val="it-IT"/>
    </w:rPr>
  </w:style>
  <w:style w:type="character" w:customStyle="1" w:styleId="ztplmc">
    <w:name w:val="ztplmc"/>
    <w:basedOn w:val="DefaultParagraphFont"/>
    <w:rsid w:val="004924D6"/>
  </w:style>
  <w:style w:type="character" w:customStyle="1" w:styleId="viiyi">
    <w:name w:val="viiyi"/>
    <w:basedOn w:val="DefaultParagraphFont"/>
    <w:rsid w:val="004924D6"/>
  </w:style>
  <w:style w:type="character" w:customStyle="1" w:styleId="q4iawc">
    <w:name w:val="q4iawc"/>
    <w:basedOn w:val="DefaultParagraphFont"/>
    <w:rsid w:val="004924D6"/>
  </w:style>
  <w:style w:type="paragraph" w:styleId="BalloonText">
    <w:name w:val="Balloon Text"/>
    <w:basedOn w:val="Normal"/>
    <w:link w:val="BalloonTextChar"/>
    <w:uiPriority w:val="99"/>
    <w:semiHidden/>
    <w:unhideWhenUsed/>
    <w:rsid w:val="00E3503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3503A"/>
    <w:rPr>
      <w:rFonts w:ascii="Tahoma" w:hAnsi="Tahoma" w:cs="Mangal"/>
      <w:sz w:val="16"/>
      <w:szCs w:val="14"/>
      <w:lang w:val="en-IN" w:bidi="hi-IN"/>
    </w:rPr>
  </w:style>
  <w:style w:type="paragraph" w:styleId="Header">
    <w:name w:val="header"/>
    <w:basedOn w:val="Normal"/>
    <w:link w:val="HeaderChar"/>
    <w:uiPriority w:val="99"/>
    <w:unhideWhenUsed/>
    <w:rsid w:val="00AC3FD2"/>
    <w:pPr>
      <w:tabs>
        <w:tab w:val="center" w:pos="4819"/>
        <w:tab w:val="right" w:pos="9638"/>
      </w:tabs>
      <w:spacing w:after="0" w:line="240" w:lineRule="auto"/>
    </w:pPr>
    <w:rPr>
      <w:rFonts w:cs="Mangal"/>
    </w:rPr>
  </w:style>
  <w:style w:type="character" w:customStyle="1" w:styleId="HeaderChar">
    <w:name w:val="Header Char"/>
    <w:basedOn w:val="DefaultParagraphFont"/>
    <w:link w:val="Header"/>
    <w:uiPriority w:val="99"/>
    <w:rsid w:val="00AC3FD2"/>
    <w:rPr>
      <w:rFonts w:cs="Mangal"/>
      <w:szCs w:val="20"/>
      <w:lang w:val="en-IN" w:bidi="hi-IN"/>
    </w:rPr>
  </w:style>
  <w:style w:type="paragraph" w:styleId="FootnoteText">
    <w:name w:val="footnote text"/>
    <w:basedOn w:val="Normal"/>
    <w:link w:val="FootnoteTextChar"/>
    <w:uiPriority w:val="99"/>
    <w:semiHidden/>
    <w:unhideWhenUsed/>
    <w:rsid w:val="00036A9B"/>
    <w:pPr>
      <w:spacing w:after="0" w:line="240" w:lineRule="auto"/>
    </w:pPr>
    <w:rPr>
      <w:rFonts w:cs="Mangal"/>
      <w:sz w:val="20"/>
      <w:szCs w:val="18"/>
    </w:rPr>
  </w:style>
  <w:style w:type="character" w:customStyle="1" w:styleId="FootnoteTextChar">
    <w:name w:val="Footnote Text Char"/>
    <w:basedOn w:val="DefaultParagraphFont"/>
    <w:link w:val="FootnoteText"/>
    <w:uiPriority w:val="99"/>
    <w:semiHidden/>
    <w:rsid w:val="00036A9B"/>
    <w:rPr>
      <w:rFonts w:cs="Mangal"/>
      <w:sz w:val="20"/>
      <w:szCs w:val="18"/>
      <w:lang w:val="en-IN" w:bidi="hi-IN"/>
    </w:rPr>
  </w:style>
  <w:style w:type="character" w:styleId="FootnoteReference">
    <w:name w:val="footnote reference"/>
    <w:basedOn w:val="DefaultParagraphFont"/>
    <w:uiPriority w:val="99"/>
    <w:semiHidden/>
    <w:unhideWhenUsed/>
    <w:rsid w:val="00036A9B"/>
    <w:rPr>
      <w:vertAlign w:val="superscript"/>
    </w:rPr>
  </w:style>
  <w:style w:type="paragraph" w:styleId="TOC3">
    <w:name w:val="toc 3"/>
    <w:basedOn w:val="Normal"/>
    <w:next w:val="Normal"/>
    <w:autoRedefine/>
    <w:uiPriority w:val="39"/>
    <w:semiHidden/>
    <w:unhideWhenUsed/>
    <w:rsid w:val="002E3D2D"/>
    <w:pPr>
      <w:spacing w:after="0"/>
      <w:ind w:left="440"/>
    </w:pPr>
    <w:rPr>
      <w:rFonts w:cstheme="minorHAnsi"/>
      <w:i/>
      <w:iCs/>
      <w:sz w:val="20"/>
    </w:rPr>
  </w:style>
  <w:style w:type="paragraph" w:styleId="TOC4">
    <w:name w:val="toc 4"/>
    <w:basedOn w:val="Normal"/>
    <w:next w:val="Normal"/>
    <w:autoRedefine/>
    <w:uiPriority w:val="39"/>
    <w:semiHidden/>
    <w:unhideWhenUsed/>
    <w:rsid w:val="002E3D2D"/>
    <w:pPr>
      <w:spacing w:after="0"/>
      <w:ind w:left="660"/>
    </w:pPr>
    <w:rPr>
      <w:rFonts w:cstheme="minorHAnsi"/>
      <w:sz w:val="18"/>
      <w:szCs w:val="18"/>
    </w:rPr>
  </w:style>
  <w:style w:type="paragraph" w:styleId="TOC5">
    <w:name w:val="toc 5"/>
    <w:basedOn w:val="Normal"/>
    <w:next w:val="Normal"/>
    <w:autoRedefine/>
    <w:uiPriority w:val="39"/>
    <w:semiHidden/>
    <w:unhideWhenUsed/>
    <w:rsid w:val="002E3D2D"/>
    <w:pPr>
      <w:spacing w:after="0"/>
      <w:ind w:left="880"/>
    </w:pPr>
    <w:rPr>
      <w:rFonts w:cstheme="minorHAnsi"/>
      <w:sz w:val="18"/>
      <w:szCs w:val="18"/>
    </w:rPr>
  </w:style>
  <w:style w:type="paragraph" w:styleId="TOC6">
    <w:name w:val="toc 6"/>
    <w:basedOn w:val="Normal"/>
    <w:next w:val="Normal"/>
    <w:autoRedefine/>
    <w:uiPriority w:val="39"/>
    <w:semiHidden/>
    <w:unhideWhenUsed/>
    <w:rsid w:val="002E3D2D"/>
    <w:pPr>
      <w:spacing w:after="0"/>
      <w:ind w:left="1100"/>
    </w:pPr>
    <w:rPr>
      <w:rFonts w:cstheme="minorHAnsi"/>
      <w:sz w:val="18"/>
      <w:szCs w:val="18"/>
    </w:rPr>
  </w:style>
  <w:style w:type="paragraph" w:styleId="TOC7">
    <w:name w:val="toc 7"/>
    <w:basedOn w:val="Normal"/>
    <w:next w:val="Normal"/>
    <w:autoRedefine/>
    <w:uiPriority w:val="39"/>
    <w:semiHidden/>
    <w:unhideWhenUsed/>
    <w:rsid w:val="002E3D2D"/>
    <w:pPr>
      <w:spacing w:after="0"/>
      <w:ind w:left="1320"/>
    </w:pPr>
    <w:rPr>
      <w:rFonts w:cstheme="minorHAnsi"/>
      <w:sz w:val="18"/>
      <w:szCs w:val="18"/>
    </w:rPr>
  </w:style>
  <w:style w:type="paragraph" w:styleId="TOC8">
    <w:name w:val="toc 8"/>
    <w:basedOn w:val="Normal"/>
    <w:next w:val="Normal"/>
    <w:autoRedefine/>
    <w:uiPriority w:val="39"/>
    <w:semiHidden/>
    <w:unhideWhenUsed/>
    <w:rsid w:val="002E3D2D"/>
    <w:pPr>
      <w:spacing w:after="0"/>
      <w:ind w:left="1540"/>
    </w:pPr>
    <w:rPr>
      <w:rFonts w:cstheme="minorHAnsi"/>
      <w:sz w:val="18"/>
      <w:szCs w:val="18"/>
    </w:rPr>
  </w:style>
  <w:style w:type="paragraph" w:styleId="TOC9">
    <w:name w:val="toc 9"/>
    <w:basedOn w:val="Normal"/>
    <w:next w:val="Normal"/>
    <w:autoRedefine/>
    <w:uiPriority w:val="39"/>
    <w:semiHidden/>
    <w:unhideWhenUsed/>
    <w:rsid w:val="002E3D2D"/>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446458">
      <w:bodyDiv w:val="1"/>
      <w:marLeft w:val="0"/>
      <w:marRight w:val="0"/>
      <w:marTop w:val="0"/>
      <w:marBottom w:val="0"/>
      <w:divBdr>
        <w:top w:val="none" w:sz="0" w:space="0" w:color="auto"/>
        <w:left w:val="none" w:sz="0" w:space="0" w:color="auto"/>
        <w:bottom w:val="none" w:sz="0" w:space="0" w:color="auto"/>
        <w:right w:val="none" w:sz="0" w:space="0" w:color="auto"/>
      </w:divBdr>
      <w:divsChild>
        <w:div w:id="1853951222">
          <w:marLeft w:val="0"/>
          <w:marRight w:val="0"/>
          <w:marTop w:val="100"/>
          <w:marBottom w:val="0"/>
          <w:divBdr>
            <w:top w:val="none" w:sz="0" w:space="0" w:color="auto"/>
            <w:left w:val="none" w:sz="0" w:space="0" w:color="auto"/>
            <w:bottom w:val="none" w:sz="0" w:space="0" w:color="auto"/>
            <w:right w:val="none" w:sz="0" w:space="0" w:color="auto"/>
          </w:divBdr>
        </w:div>
        <w:div w:id="2015648746">
          <w:marLeft w:val="0"/>
          <w:marRight w:val="0"/>
          <w:marTop w:val="0"/>
          <w:marBottom w:val="0"/>
          <w:divBdr>
            <w:top w:val="none" w:sz="0" w:space="0" w:color="auto"/>
            <w:left w:val="none" w:sz="0" w:space="0" w:color="auto"/>
            <w:bottom w:val="none" w:sz="0" w:space="0" w:color="auto"/>
            <w:right w:val="none" w:sz="0" w:space="0" w:color="auto"/>
          </w:divBdr>
          <w:divsChild>
            <w:div w:id="1347706973">
              <w:marLeft w:val="0"/>
              <w:marRight w:val="0"/>
              <w:marTop w:val="0"/>
              <w:marBottom w:val="0"/>
              <w:divBdr>
                <w:top w:val="none" w:sz="0" w:space="0" w:color="auto"/>
                <w:left w:val="none" w:sz="0" w:space="0" w:color="auto"/>
                <w:bottom w:val="none" w:sz="0" w:space="0" w:color="auto"/>
                <w:right w:val="none" w:sz="0" w:space="0" w:color="auto"/>
              </w:divBdr>
              <w:divsChild>
                <w:div w:id="101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F6033-D315-4622-B7F2-9A41105FE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8114</Words>
  <Characters>46252</Characters>
  <Application>Microsoft Office Word</Application>
  <DocSecurity>0</DocSecurity>
  <Lines>385</Lines>
  <Paragraphs>108</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54258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 Chapeleau</dc:creator>
  <cp:lastModifiedBy>Fratelli di San Gabriele</cp:lastModifiedBy>
  <cp:revision>4</cp:revision>
  <cp:lastPrinted>2022-10-11T16:08:00Z</cp:lastPrinted>
  <dcterms:created xsi:type="dcterms:W3CDTF">2022-10-11T17:34:00Z</dcterms:created>
  <dcterms:modified xsi:type="dcterms:W3CDTF">2022-10-11T18:37:00Z</dcterms:modified>
</cp:coreProperties>
</file>